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D0D9C" w14:textId="77777777" w:rsidR="00DB3E83" w:rsidRPr="00DB3E83" w:rsidRDefault="00DB3E83" w:rsidP="00DB3E83">
      <w:pPr>
        <w:pStyle w:val="Title"/>
        <w:ind w:left="142"/>
        <w:jc w:val="center"/>
        <w:rPr>
          <w:rStyle w:val="Strong"/>
          <w:rFonts w:ascii="Arial Rounded MT Bold" w:hAnsi="Arial Rounded MT Bold"/>
          <w:sz w:val="28"/>
          <w:szCs w:val="28"/>
        </w:rPr>
      </w:pPr>
      <w:r w:rsidRPr="00DB3E83">
        <w:rPr>
          <w:rFonts w:ascii="Arial Rounded MT Bold" w:hAnsi="Arial Rounded MT Bold" w:cs="Calibri"/>
          <w:b/>
          <w:bCs/>
          <w:noProof/>
          <w:sz w:val="26"/>
          <w:szCs w:val="26"/>
        </w:rPr>
        <mc:AlternateContent>
          <mc:Choice Requires="wps">
            <w:drawing>
              <wp:anchor distT="0" distB="0" distL="114300" distR="114300" simplePos="0" relativeHeight="251659264" behindDoc="1" locked="0" layoutInCell="1" allowOverlap="1" wp14:anchorId="483E9E31" wp14:editId="5554017E">
                <wp:simplePos x="0" y="0"/>
                <wp:positionH relativeFrom="column">
                  <wp:posOffset>-18415</wp:posOffset>
                </wp:positionH>
                <wp:positionV relativeFrom="paragraph">
                  <wp:posOffset>2540</wp:posOffset>
                </wp:positionV>
                <wp:extent cx="1225550" cy="1355090"/>
                <wp:effectExtent l="0" t="0" r="0" b="0"/>
                <wp:wrapTight wrapText="bothSides">
                  <wp:wrapPolygon edited="0">
                    <wp:start x="448" y="405"/>
                    <wp:lineTo x="448" y="21053"/>
                    <wp:lineTo x="20817" y="21053"/>
                    <wp:lineTo x="20817" y="405"/>
                    <wp:lineTo x="448" y="405"/>
                  </wp:wrapPolygon>
                </wp:wrapTight>
                <wp:docPr id="3" name="Text Box 3"/>
                <wp:cNvGraphicFramePr/>
                <a:graphic xmlns:a="http://schemas.openxmlformats.org/drawingml/2006/main">
                  <a:graphicData uri="http://schemas.microsoft.com/office/word/2010/wordprocessingShape">
                    <wps:wsp>
                      <wps:cNvSpPr txBox="1"/>
                      <wps:spPr>
                        <a:xfrm>
                          <a:off x="0" y="0"/>
                          <a:ext cx="1225550" cy="135509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45FC41D" w14:textId="77777777" w:rsidR="00DB3E83" w:rsidRDefault="00DB3E83" w:rsidP="00DB3E83">
                            <w:r>
                              <w:rPr>
                                <w:noProof/>
                              </w:rPr>
                              <w:drawing>
                                <wp:inline distT="0" distB="0" distL="0" distR="0" wp14:anchorId="2E910CB1" wp14:editId="7252D35F">
                                  <wp:extent cx="1128409" cy="12319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28409" cy="1231900"/>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E9E31" id="_x0000_t202" coordsize="21600,21600" o:spt="202" path="m,l,21600r21600,l21600,xe">
                <v:stroke joinstyle="miter"/>
                <v:path gradientshapeok="t" o:connecttype="rect"/>
              </v:shapetype>
              <v:shape id="Text Box 3" o:spid="_x0000_s1026" type="#_x0000_t202" style="position:absolute;left:0;text-align:left;margin-left:-1.45pt;margin-top:.2pt;width:96.5pt;height:10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" filled="f" stroked="f" strokeweight="1pt">
                <v:stroke miterlimit="4"/>
                <v:textbox inset="4pt,4pt,4pt,4pt">
                  <w:txbxContent>
                    <w:p w14:paraId="545FC41D" w14:textId="77777777" w:rsidR="00DB3E83" w:rsidRDefault="00DB3E83" w:rsidP="00DB3E83">
                      <w:r>
                        <w:rPr>
                          <w:noProof/>
                        </w:rPr>
                        <w:drawing>
                          <wp:inline distT="0" distB="0" distL="0" distR="0" wp14:anchorId="2E910CB1" wp14:editId="7252D35F">
                            <wp:extent cx="1128409" cy="12319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28409" cy="1231900"/>
                                    </a:xfrm>
                                    <a:prstGeom prst="rect">
                                      <a:avLst/>
                                    </a:prstGeom>
                                  </pic:spPr>
                                </pic:pic>
                              </a:graphicData>
                            </a:graphic>
                          </wp:inline>
                        </w:drawing>
                      </w:r>
                    </w:p>
                  </w:txbxContent>
                </v:textbox>
                <w10:wrap type="tight"/>
              </v:shape>
            </w:pict>
          </mc:Fallback>
        </mc:AlternateContent>
      </w:r>
      <w:r w:rsidRPr="00DB3E83">
        <w:rPr>
          <w:rStyle w:val="Strong"/>
          <w:rFonts w:ascii="Arial Rounded MT Bold" w:hAnsi="Arial Rounded MT Bold"/>
          <w:sz w:val="28"/>
          <w:szCs w:val="28"/>
        </w:rPr>
        <w:t>UNITED CHURCH OF CHRIST IN THE PHILIPPINES</w:t>
      </w:r>
    </w:p>
    <w:p w14:paraId="17B01A54" w14:textId="0C098270" w:rsidR="00DB3E83" w:rsidRDefault="002A733D" w:rsidP="00DB3E83">
      <w:pPr>
        <w:pStyle w:val="Title"/>
        <w:jc w:val="center"/>
        <w:rPr>
          <w:rStyle w:val="Strong"/>
          <w:sz w:val="28"/>
          <w:szCs w:val="28"/>
        </w:rPr>
      </w:pPr>
      <w:r>
        <w:rPr>
          <w:rStyle w:val="Strong"/>
          <w:sz w:val="28"/>
          <w:szCs w:val="28"/>
        </w:rPr>
        <w:t>COUNCIL OF BISHOPS</w:t>
      </w:r>
    </w:p>
    <w:p w14:paraId="188C922D" w14:textId="0B3ADEA9" w:rsidR="002A733D" w:rsidRPr="002A733D" w:rsidRDefault="002A733D" w:rsidP="002A733D">
      <w:pPr>
        <w:jc w:val="center"/>
      </w:pPr>
      <w:r>
        <w:t>877 EDSA, West Triangle, Quezon City</w:t>
      </w:r>
    </w:p>
    <w:p w14:paraId="726471B0" w14:textId="346D8653" w:rsidR="00E63B6F" w:rsidRPr="006D2247" w:rsidRDefault="00DB3E83" w:rsidP="006D2247">
      <w:pPr>
        <w:pStyle w:val="Title"/>
        <w:jc w:val="center"/>
        <w:rPr>
          <w:b/>
          <w:bCs/>
          <w:sz w:val="24"/>
          <w:szCs w:val="24"/>
        </w:rPr>
      </w:pPr>
      <w:r>
        <w:rPr>
          <w:rStyle w:val="Strong"/>
          <w:sz w:val="24"/>
          <w:szCs w:val="24"/>
        </w:rPr>
        <w:t>______________________________________________________</w:t>
      </w:r>
    </w:p>
    <w:p w14:paraId="1588D74F" w14:textId="2079B2FB" w:rsidR="000C65F6" w:rsidRPr="00E63B6F" w:rsidRDefault="00D074FD" w:rsidP="000C65F6">
      <w:pPr>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78720" behindDoc="0" locked="0" layoutInCell="1" allowOverlap="1" wp14:anchorId="6FCEA970" wp14:editId="27993C17">
                <wp:simplePos x="0" y="0"/>
                <wp:positionH relativeFrom="column">
                  <wp:posOffset>1484243</wp:posOffset>
                </wp:positionH>
                <wp:positionV relativeFrom="paragraph">
                  <wp:posOffset>110380</wp:posOffset>
                </wp:positionV>
                <wp:extent cx="4267200" cy="74212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742121"/>
                        </a:xfrm>
                        <a:prstGeom prst="rect">
                          <a:avLst/>
                        </a:prstGeom>
                        <a:solidFill>
                          <a:schemeClr val="lt1"/>
                        </a:solidFill>
                        <a:ln w="6350">
                          <a:noFill/>
                        </a:ln>
                      </wps:spPr>
                      <wps:txbx>
                        <w:txbxContent>
                          <w:p w14:paraId="51233352" w14:textId="61CB2975" w:rsidR="00D074FD" w:rsidRDefault="00445FA7" w:rsidP="00445FA7">
                            <w:pPr>
                              <w:jc w:val="center"/>
                              <w:rPr>
                                <w:rFonts w:ascii="Arial" w:hAnsi="Arial" w:cs="Arial"/>
                                <w:b/>
                                <w:bCs/>
                                <w:sz w:val="28"/>
                                <w:szCs w:val="28"/>
                              </w:rPr>
                            </w:pPr>
                            <w:r>
                              <w:rPr>
                                <w:rFonts w:ascii="Arial" w:hAnsi="Arial" w:cs="Arial"/>
                                <w:b/>
                                <w:bCs/>
                                <w:sz w:val="28"/>
                                <w:szCs w:val="28"/>
                              </w:rPr>
                              <w:t>NO TO FOREIGN INTRUSION!</w:t>
                            </w:r>
                          </w:p>
                          <w:p w14:paraId="441E0A6E" w14:textId="4EC670D0" w:rsidR="00445FA7" w:rsidRPr="00445FA7" w:rsidRDefault="00445FA7" w:rsidP="00445FA7">
                            <w:pPr>
                              <w:jc w:val="center"/>
                            </w:pPr>
                            <w:r>
                              <w:rPr>
                                <w:rFonts w:ascii="Arial" w:hAnsi="Arial" w:cs="Arial"/>
                                <w:b/>
                                <w:bCs/>
                              </w:rPr>
                              <w:t>Statement of the Council of Bishops in Commemoration of the 123</w:t>
                            </w:r>
                            <w:r w:rsidRPr="00445FA7">
                              <w:rPr>
                                <w:rFonts w:ascii="Arial" w:hAnsi="Arial" w:cs="Arial"/>
                                <w:b/>
                                <w:bCs/>
                                <w:vertAlign w:val="superscript"/>
                              </w:rPr>
                              <w:t>rd</w:t>
                            </w:r>
                            <w:r>
                              <w:rPr>
                                <w:rFonts w:ascii="Arial" w:hAnsi="Arial" w:cs="Arial"/>
                                <w:b/>
                                <w:bCs/>
                              </w:rPr>
                              <w:t xml:space="preserve"> Philippine Independence Day, June 12,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EA970" id="Text Box 2" o:spid="_x0000_s1027" type="#_x0000_t202" style="position:absolute;margin-left:116.85pt;margin-top:8.7pt;width:336pt;height:5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" fillcolor="white [3201]" stroked="f" strokeweight=".5pt">
                <v:textbox>
                  <w:txbxContent>
                    <w:p w14:paraId="51233352" w14:textId="61CB2975" w:rsidR="00D074FD" w:rsidRDefault="00445FA7" w:rsidP="00445FA7">
                      <w:pPr>
                        <w:jc w:val="center"/>
                        <w:rPr>
                          <w:rFonts w:ascii="Arial" w:hAnsi="Arial" w:cs="Arial"/>
                          <w:b/>
                          <w:bCs/>
                          <w:sz w:val="28"/>
                          <w:szCs w:val="28"/>
                        </w:rPr>
                      </w:pPr>
                      <w:r>
                        <w:rPr>
                          <w:rFonts w:ascii="Arial" w:hAnsi="Arial" w:cs="Arial"/>
                          <w:b/>
                          <w:bCs/>
                          <w:sz w:val="28"/>
                          <w:szCs w:val="28"/>
                        </w:rPr>
                        <w:t>NO TO FOREIGN INTRUSION!</w:t>
                      </w:r>
                    </w:p>
                    <w:p w14:paraId="441E0A6E" w14:textId="4EC670D0" w:rsidR="00445FA7" w:rsidRPr="00445FA7" w:rsidRDefault="00445FA7" w:rsidP="00445FA7">
                      <w:pPr>
                        <w:jc w:val="center"/>
                      </w:pPr>
                      <w:r>
                        <w:rPr>
                          <w:rFonts w:ascii="Arial" w:hAnsi="Arial" w:cs="Arial"/>
                          <w:b/>
                          <w:bCs/>
                        </w:rPr>
                        <w:t>Statement of the Council of Bishops in Commemoration of the 123</w:t>
                      </w:r>
                      <w:r w:rsidRPr="00445FA7">
                        <w:rPr>
                          <w:rFonts w:ascii="Arial" w:hAnsi="Arial" w:cs="Arial"/>
                          <w:b/>
                          <w:bCs/>
                          <w:vertAlign w:val="superscript"/>
                        </w:rPr>
                        <w:t>rd</w:t>
                      </w:r>
                      <w:r>
                        <w:rPr>
                          <w:rFonts w:ascii="Arial" w:hAnsi="Arial" w:cs="Arial"/>
                          <w:b/>
                          <w:bCs/>
                        </w:rPr>
                        <w:t xml:space="preserve"> Philippine Independence Day, June 12, 2021</w:t>
                      </w:r>
                    </w:p>
                  </w:txbxContent>
                </v:textbox>
              </v:shape>
            </w:pict>
          </mc:Fallback>
        </mc:AlternateContent>
      </w:r>
    </w:p>
    <w:p w14:paraId="1D935BD6" w14:textId="454FC65D" w:rsidR="00E63B6F" w:rsidRDefault="00E63B6F" w:rsidP="00E63B6F">
      <w:pPr>
        <w:rPr>
          <w:rFonts w:ascii="Calibri" w:hAnsi="Calibri" w:cs="Calibri"/>
          <w:color w:val="000000" w:themeColor="text1"/>
        </w:rPr>
      </w:pPr>
    </w:p>
    <w:p w14:paraId="124BBE60" w14:textId="77777777" w:rsidR="008225FC" w:rsidRDefault="008225FC" w:rsidP="00E63B6F">
      <w:pPr>
        <w:rPr>
          <w:rFonts w:ascii="Calibri" w:hAnsi="Calibri" w:cs="Calibri"/>
          <w:color w:val="000000" w:themeColor="text1"/>
        </w:rPr>
      </w:pPr>
    </w:p>
    <w:p w14:paraId="03769971" w14:textId="77777777" w:rsidR="00D074FD" w:rsidRDefault="00D074FD" w:rsidP="00445FA7">
      <w:pPr>
        <w:autoSpaceDE w:val="0"/>
        <w:autoSpaceDN w:val="0"/>
        <w:adjustRightInd w:val="0"/>
        <w:ind w:right="-1260"/>
        <w:rPr>
          <w:rFonts w:ascii="Century Gothic" w:hAnsi="Century Gothic" w:cs="Century Gothic"/>
          <w:i/>
          <w:iCs/>
          <w:sz w:val="32"/>
          <w:szCs w:val="32"/>
        </w:rPr>
      </w:pPr>
    </w:p>
    <w:p w14:paraId="6AA3C1CF" w14:textId="77777777" w:rsidR="00D074FD" w:rsidRPr="00445FA7" w:rsidRDefault="00D074FD" w:rsidP="00D074FD">
      <w:pPr>
        <w:autoSpaceDE w:val="0"/>
        <w:autoSpaceDN w:val="0"/>
        <w:adjustRightInd w:val="0"/>
        <w:ind w:right="-1260"/>
        <w:jc w:val="center"/>
        <w:rPr>
          <w:rFonts w:ascii="Arial" w:hAnsi="Arial" w:cs="Arial"/>
          <w:sz w:val="22"/>
          <w:szCs w:val="22"/>
        </w:rPr>
      </w:pPr>
    </w:p>
    <w:p w14:paraId="77E93307" w14:textId="61E0081A" w:rsidR="00D074FD" w:rsidRPr="00445FA7" w:rsidRDefault="00D074FD" w:rsidP="00411493">
      <w:pPr>
        <w:autoSpaceDE w:val="0"/>
        <w:autoSpaceDN w:val="0"/>
        <w:adjustRightInd w:val="0"/>
        <w:ind w:right="-421"/>
        <w:jc w:val="center"/>
        <w:rPr>
          <w:rFonts w:ascii="Lucida Calligraphy" w:hAnsi="Lucida Calligraphy" w:cs="Arial"/>
          <w:color w:val="000000" w:themeColor="text1"/>
          <w:sz w:val="22"/>
          <w:szCs w:val="22"/>
        </w:rPr>
      </w:pPr>
      <w:r w:rsidRPr="00445FA7">
        <w:rPr>
          <w:rFonts w:ascii="Lucida Calligraphy" w:hAnsi="Lucida Calligraphy" w:cs="Arial"/>
          <w:color w:val="000000" w:themeColor="text1"/>
          <w:sz w:val="22"/>
          <w:szCs w:val="22"/>
        </w:rPr>
        <w:t>Everyone will sit under their own vine</w:t>
      </w:r>
    </w:p>
    <w:p w14:paraId="48578F79" w14:textId="77777777" w:rsidR="00D074FD" w:rsidRPr="00445FA7" w:rsidRDefault="00D074FD" w:rsidP="00411493">
      <w:pPr>
        <w:autoSpaceDE w:val="0"/>
        <w:autoSpaceDN w:val="0"/>
        <w:adjustRightInd w:val="0"/>
        <w:ind w:right="-421"/>
        <w:jc w:val="center"/>
        <w:rPr>
          <w:rFonts w:ascii="Lucida Calligraphy" w:hAnsi="Lucida Calligraphy" w:cs="Arial"/>
          <w:color w:val="000000" w:themeColor="text1"/>
          <w:sz w:val="22"/>
          <w:szCs w:val="22"/>
        </w:rPr>
      </w:pPr>
      <w:r w:rsidRPr="00445FA7">
        <w:rPr>
          <w:rFonts w:ascii="Lucida Calligraphy" w:hAnsi="Lucida Calligraphy" w:cs="Arial"/>
          <w:color w:val="000000" w:themeColor="text1"/>
          <w:sz w:val="22"/>
          <w:szCs w:val="22"/>
        </w:rPr>
        <w:t>and under their own fig tree,</w:t>
      </w:r>
    </w:p>
    <w:p w14:paraId="6227FF94" w14:textId="77777777" w:rsidR="00D074FD" w:rsidRPr="00445FA7" w:rsidRDefault="00D074FD" w:rsidP="00411493">
      <w:pPr>
        <w:autoSpaceDE w:val="0"/>
        <w:autoSpaceDN w:val="0"/>
        <w:adjustRightInd w:val="0"/>
        <w:ind w:right="-421"/>
        <w:jc w:val="center"/>
        <w:rPr>
          <w:rFonts w:ascii="Lucida Calligraphy" w:hAnsi="Lucida Calligraphy" w:cs="Arial"/>
          <w:color w:val="000000" w:themeColor="text1"/>
          <w:sz w:val="22"/>
          <w:szCs w:val="22"/>
        </w:rPr>
      </w:pPr>
      <w:r w:rsidRPr="00445FA7">
        <w:rPr>
          <w:rFonts w:ascii="Lucida Calligraphy" w:hAnsi="Lucida Calligraphy" w:cs="Arial"/>
          <w:color w:val="000000" w:themeColor="text1"/>
          <w:sz w:val="22"/>
          <w:szCs w:val="22"/>
        </w:rPr>
        <w:t>and no one will make them afraid,</w:t>
      </w:r>
    </w:p>
    <w:p w14:paraId="3384BCD0" w14:textId="77777777" w:rsidR="00D074FD" w:rsidRPr="00445FA7" w:rsidRDefault="00D074FD" w:rsidP="00411493">
      <w:pPr>
        <w:autoSpaceDE w:val="0"/>
        <w:autoSpaceDN w:val="0"/>
        <w:adjustRightInd w:val="0"/>
        <w:ind w:right="-421"/>
        <w:jc w:val="center"/>
        <w:rPr>
          <w:rFonts w:ascii="Lucida Calligraphy" w:hAnsi="Lucida Calligraphy" w:cs="Arial"/>
          <w:color w:val="000000" w:themeColor="text1"/>
          <w:sz w:val="22"/>
          <w:szCs w:val="22"/>
        </w:rPr>
      </w:pPr>
      <w:r w:rsidRPr="00445FA7">
        <w:rPr>
          <w:rFonts w:ascii="Lucida Calligraphy" w:hAnsi="Lucida Calligraphy" w:cs="Arial"/>
          <w:color w:val="000000" w:themeColor="text1"/>
          <w:sz w:val="22"/>
          <w:szCs w:val="22"/>
        </w:rPr>
        <w:t>for the Lord Almighty has spoken. (Micah 4:4)</w:t>
      </w:r>
    </w:p>
    <w:p w14:paraId="064C4E8F" w14:textId="77777777" w:rsidR="00D074FD" w:rsidRPr="00445FA7" w:rsidRDefault="00D074FD" w:rsidP="00411493">
      <w:pPr>
        <w:autoSpaceDE w:val="0"/>
        <w:autoSpaceDN w:val="0"/>
        <w:adjustRightInd w:val="0"/>
        <w:ind w:right="-421"/>
        <w:jc w:val="center"/>
        <w:rPr>
          <w:rFonts w:ascii="Arial" w:hAnsi="Arial" w:cs="Arial"/>
          <w:color w:val="000000" w:themeColor="text1"/>
          <w:sz w:val="22"/>
          <w:szCs w:val="22"/>
        </w:rPr>
      </w:pPr>
    </w:p>
    <w:p w14:paraId="386E7301" w14:textId="3C4B3FAB"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 xml:space="preserve">Our dearly loved country continues to face threats not only from China’s moves in the West Philippine Sea, but also from our unwillingness and inability to assert our sovereignty. China undermines our rights to national territory despite the July 12, 2016 </w:t>
      </w:r>
      <w:proofErr w:type="gramStart"/>
      <w:r w:rsidRPr="00411493">
        <w:rPr>
          <w:rFonts w:ascii="Arial" w:hAnsi="Arial" w:cs="Arial"/>
          <w:color w:val="000000" w:themeColor="text1"/>
          <w:sz w:val="23"/>
          <w:szCs w:val="23"/>
        </w:rPr>
        <w:t>The</w:t>
      </w:r>
      <w:proofErr w:type="gramEnd"/>
      <w:r w:rsidRPr="00411493">
        <w:rPr>
          <w:rFonts w:ascii="Arial" w:hAnsi="Arial" w:cs="Arial"/>
          <w:color w:val="000000" w:themeColor="text1"/>
          <w:sz w:val="23"/>
          <w:szCs w:val="23"/>
        </w:rPr>
        <w:t xml:space="preserve"> Hague arbitral ruling in favor of the Philippines, pointing out that China has no legal basis to claim historic rights to resources within the sea areas falling within their claimed nine-dash line. </w:t>
      </w:r>
    </w:p>
    <w:p w14:paraId="003EC9E7"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03D462E9" w14:textId="687F22D3"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 xml:space="preserve">What is more disturbing is President Rodrigo Duterte's position on the matter. In fact, CNN in one of its releases published on May 30, 2021, reproved Duterte's remark in his May 6 national address saying the Philippines’ arbitral win against China was just "a mere piece of paper that can be thrown away in a trash bin." </w:t>
      </w:r>
      <w:r w:rsidR="00445FA7" w:rsidRPr="00411493">
        <w:rPr>
          <w:rFonts w:ascii="Arial" w:hAnsi="Arial" w:cs="Arial"/>
          <w:color w:val="000000" w:themeColor="text1"/>
          <w:sz w:val="23"/>
          <w:szCs w:val="23"/>
        </w:rPr>
        <w:t xml:space="preserve"> </w:t>
      </w:r>
      <w:r w:rsidRPr="00411493">
        <w:rPr>
          <w:rFonts w:ascii="Arial" w:hAnsi="Arial" w:cs="Arial"/>
          <w:color w:val="000000" w:themeColor="text1"/>
          <w:sz w:val="23"/>
          <w:szCs w:val="23"/>
        </w:rPr>
        <w:t>Coming as it is from the highest official of our land, who is supposed to craft the country’s foreign policy, this is tantamount to a sell-out.</w:t>
      </w:r>
    </w:p>
    <w:p w14:paraId="05E33CC5"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799F1549"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This and other government foreign policies like that of the reinstatement of the Visiting Forces Agreement with the United States and neoliberal policies clearly curtail our freedom to assert the interests and welfare of the Filipino majority over and against the dictates of foreign nations, and the undermining of our quest to develop a nationalist and democratic Filipino nation.</w:t>
      </w:r>
    </w:p>
    <w:p w14:paraId="315D93B1"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6DF7A92A" w14:textId="10C3301A"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Even our retired generals are calling for a unified position on the West Philippine Sea. Former AFP Chief of Staff and Senator Rodolfo Biazon said: “First, we must have only one position even as we continue to defend our interest in the W</w:t>
      </w:r>
      <w:r w:rsidR="00411493">
        <w:rPr>
          <w:rFonts w:ascii="Arial" w:hAnsi="Arial" w:cs="Arial"/>
          <w:color w:val="000000" w:themeColor="text1"/>
          <w:sz w:val="23"/>
          <w:szCs w:val="23"/>
        </w:rPr>
        <w:t xml:space="preserve">est </w:t>
      </w:r>
      <w:r w:rsidRPr="00411493">
        <w:rPr>
          <w:rFonts w:ascii="Arial" w:hAnsi="Arial" w:cs="Arial"/>
          <w:color w:val="000000" w:themeColor="text1"/>
          <w:sz w:val="23"/>
          <w:szCs w:val="23"/>
        </w:rPr>
        <w:t>P</w:t>
      </w:r>
      <w:r w:rsidR="00411493">
        <w:rPr>
          <w:rFonts w:ascii="Arial" w:hAnsi="Arial" w:cs="Arial"/>
          <w:color w:val="000000" w:themeColor="text1"/>
          <w:sz w:val="23"/>
          <w:szCs w:val="23"/>
        </w:rPr>
        <w:t xml:space="preserve">hilippine </w:t>
      </w:r>
      <w:r w:rsidRPr="00411493">
        <w:rPr>
          <w:rFonts w:ascii="Arial" w:hAnsi="Arial" w:cs="Arial"/>
          <w:color w:val="000000" w:themeColor="text1"/>
          <w:sz w:val="23"/>
          <w:szCs w:val="23"/>
        </w:rPr>
        <w:t>S</w:t>
      </w:r>
      <w:r w:rsidR="00411493">
        <w:rPr>
          <w:rFonts w:ascii="Arial" w:hAnsi="Arial" w:cs="Arial"/>
          <w:color w:val="000000" w:themeColor="text1"/>
          <w:sz w:val="23"/>
          <w:szCs w:val="23"/>
        </w:rPr>
        <w:t>ea</w:t>
      </w:r>
      <w:r w:rsidRPr="00411493">
        <w:rPr>
          <w:rFonts w:ascii="Arial" w:hAnsi="Arial" w:cs="Arial"/>
          <w:color w:val="000000" w:themeColor="text1"/>
          <w:sz w:val="23"/>
          <w:szCs w:val="23"/>
        </w:rPr>
        <w:t xml:space="preserve">. We must not have differing stands, and that’s what we’re hearing now, and we would all be confused and that would weaken us.” </w:t>
      </w:r>
    </w:p>
    <w:p w14:paraId="5121B57B"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153C0807"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 xml:space="preserve">Meanwhile, retired general </w:t>
      </w:r>
      <w:proofErr w:type="spellStart"/>
      <w:r w:rsidRPr="00411493">
        <w:rPr>
          <w:rFonts w:ascii="Arial" w:hAnsi="Arial" w:cs="Arial"/>
          <w:color w:val="000000" w:themeColor="text1"/>
          <w:sz w:val="23"/>
          <w:szCs w:val="23"/>
        </w:rPr>
        <w:t>Eliso</w:t>
      </w:r>
      <w:proofErr w:type="spellEnd"/>
      <w:r w:rsidRPr="00411493">
        <w:rPr>
          <w:rFonts w:ascii="Arial" w:hAnsi="Arial" w:cs="Arial"/>
          <w:color w:val="000000" w:themeColor="text1"/>
          <w:sz w:val="23"/>
          <w:szCs w:val="23"/>
        </w:rPr>
        <w:t xml:space="preserve"> Rio, said that as we celebrate our Independence Day, “let us remember how we, Filipinos, more than a century ago, stood up to challenge a much stronger power in order to be freed from subjugation and bullying. Today, we face a real threat to our national security. China’s transgression of Philippine sovereignty and sovereign rights in the West Philippine Sea in violation of international law jeopardizes our future” (as reported in the Phil. Star).</w:t>
      </w:r>
    </w:p>
    <w:p w14:paraId="7079AF45"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0745D72A" w14:textId="5AB2F61C"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In light of the foregoing, we reiterate UCCP’s previous statements concerning foreign intervention in Philippine affairs:</w:t>
      </w:r>
    </w:p>
    <w:p w14:paraId="1D5C2BB8"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7405F3ED" w14:textId="6B54937D" w:rsidR="00D074FD" w:rsidRPr="00411493" w:rsidRDefault="00D074FD" w:rsidP="00411493">
      <w:pPr>
        <w:numPr>
          <w:ilvl w:val="0"/>
          <w:numId w:val="3"/>
        </w:num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lastRenderedPageBreak/>
        <w:t>We affirm the sovereignty of the Filipino people and their right to self-determination, free from any external interference, be it from the United States of America, or at this time, China.</w:t>
      </w:r>
    </w:p>
    <w:p w14:paraId="26AB02FF" w14:textId="77777777" w:rsidR="00445FA7" w:rsidRPr="00411493" w:rsidRDefault="00445FA7" w:rsidP="00411493">
      <w:pPr>
        <w:autoSpaceDE w:val="0"/>
        <w:autoSpaceDN w:val="0"/>
        <w:adjustRightInd w:val="0"/>
        <w:ind w:left="720" w:right="-421"/>
        <w:rPr>
          <w:rFonts w:ascii="Arial" w:hAnsi="Arial" w:cs="Arial"/>
          <w:color w:val="000000" w:themeColor="text1"/>
          <w:sz w:val="23"/>
          <w:szCs w:val="23"/>
        </w:rPr>
      </w:pPr>
    </w:p>
    <w:p w14:paraId="236BD33F" w14:textId="3D8236E7" w:rsidR="00D074FD" w:rsidRPr="00411493" w:rsidRDefault="00D074FD" w:rsidP="00411493">
      <w:pPr>
        <w:numPr>
          <w:ilvl w:val="0"/>
          <w:numId w:val="3"/>
        </w:num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We call upon the Filipino people to stand vigilant in resisting foreign domination and control of our nation. We call on them to organize against laws, decrees, treaties and trade organizations that legitim</w:t>
      </w:r>
      <w:r w:rsidR="00411493">
        <w:rPr>
          <w:rFonts w:ascii="Arial" w:hAnsi="Arial" w:cs="Arial"/>
          <w:color w:val="000000" w:themeColor="text1"/>
          <w:sz w:val="23"/>
          <w:szCs w:val="23"/>
        </w:rPr>
        <w:t>ize</w:t>
      </w:r>
      <w:r w:rsidRPr="00411493">
        <w:rPr>
          <w:rFonts w:ascii="Arial" w:hAnsi="Arial" w:cs="Arial"/>
          <w:color w:val="000000" w:themeColor="text1"/>
          <w:sz w:val="23"/>
          <w:szCs w:val="23"/>
        </w:rPr>
        <w:t xml:space="preserve"> the interests of foreign nations over and above the interests of the Filipino majority.</w:t>
      </w:r>
    </w:p>
    <w:p w14:paraId="7A93CD02" w14:textId="77777777"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132CBD9D" w14:textId="66E3605D"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We call upon our churches and all Filipinos to speak out to assert our sovereignty, saying, “NO TO FOREIGN INTRUSION!” Feasible actions to take may include conducting massive educational programs in our local churches and communities pertaining sovereignty in light of Christian faith and God’s emancipating words.  This may be coupled with active participation with civic and religious groups’ advocacy works to denounce all forms of foreign intrusion in the affairs of our country.</w:t>
      </w:r>
    </w:p>
    <w:p w14:paraId="7426C0E0" w14:textId="773E8AB8" w:rsidR="00D074FD" w:rsidRPr="00411493" w:rsidRDefault="00D074FD" w:rsidP="00411493">
      <w:pPr>
        <w:autoSpaceDE w:val="0"/>
        <w:autoSpaceDN w:val="0"/>
        <w:adjustRightInd w:val="0"/>
        <w:ind w:right="-421"/>
        <w:rPr>
          <w:rFonts w:ascii="Arial" w:hAnsi="Arial" w:cs="Arial"/>
          <w:color w:val="000000" w:themeColor="text1"/>
          <w:sz w:val="23"/>
          <w:szCs w:val="23"/>
        </w:rPr>
      </w:pPr>
    </w:p>
    <w:p w14:paraId="0DC242BF" w14:textId="6B116DF2" w:rsidR="00D074FD" w:rsidRPr="00411493" w:rsidRDefault="00D074FD" w:rsidP="00411493">
      <w:pPr>
        <w:autoSpaceDE w:val="0"/>
        <w:autoSpaceDN w:val="0"/>
        <w:adjustRightInd w:val="0"/>
        <w:ind w:right="-421"/>
        <w:rPr>
          <w:rFonts w:ascii="Arial" w:hAnsi="Arial" w:cs="Arial"/>
          <w:color w:val="000000" w:themeColor="text1"/>
          <w:sz w:val="23"/>
          <w:szCs w:val="23"/>
        </w:rPr>
      </w:pPr>
      <w:r w:rsidRPr="00411493">
        <w:rPr>
          <w:rFonts w:ascii="Arial" w:hAnsi="Arial" w:cs="Arial"/>
          <w:color w:val="000000" w:themeColor="text1"/>
          <w:sz w:val="23"/>
          <w:szCs w:val="23"/>
        </w:rPr>
        <w:t xml:space="preserve">These days, even our very own fisherfolks are afraid to fish in our own territory due to Chinese military’s prohibitions.  We long for the day as envisioned by the prophet Micah, when we will experience as a country and a people:  to be secured and unafraid, and enjoying God-given resources of the land. </w:t>
      </w:r>
      <w:r w:rsidR="00411493" w:rsidRPr="00411493">
        <w:rPr>
          <w:rFonts w:ascii="Arial" w:hAnsi="Arial" w:cs="Arial"/>
          <w:color w:val="000000" w:themeColor="text1"/>
          <w:sz w:val="23"/>
          <w:szCs w:val="23"/>
        </w:rPr>
        <w:t>+++</w:t>
      </w:r>
    </w:p>
    <w:p w14:paraId="6F595970" w14:textId="77777777" w:rsidR="00D074FD" w:rsidRDefault="00D074FD" w:rsidP="00D074FD">
      <w:pPr>
        <w:rPr>
          <w:b/>
          <w:bCs/>
        </w:rPr>
      </w:pPr>
    </w:p>
    <w:p w14:paraId="62E88CD6" w14:textId="77777777" w:rsidR="00D074FD" w:rsidRDefault="00D074FD" w:rsidP="006D2247">
      <w:pPr>
        <w:jc w:val="center"/>
        <w:rPr>
          <w:b/>
          <w:bCs/>
        </w:rPr>
      </w:pPr>
    </w:p>
    <w:p w14:paraId="3DC2F500" w14:textId="4DEE59F9" w:rsidR="008F0343" w:rsidRPr="004D1C7F" w:rsidRDefault="008F0343" w:rsidP="00D23A9A">
      <w:pPr>
        <w:jc w:val="center"/>
        <w:rPr>
          <w:b/>
          <w:bCs/>
        </w:rPr>
      </w:pPr>
      <w:r w:rsidRPr="004D1C7F">
        <w:rPr>
          <w:b/>
          <w:bCs/>
        </w:rPr>
        <w:t xml:space="preserve">THE </w:t>
      </w:r>
      <w:r w:rsidR="007B1320" w:rsidRPr="004D1C7F">
        <w:rPr>
          <w:b/>
          <w:bCs/>
        </w:rPr>
        <w:t>COUNCIL OF BISHOPS</w:t>
      </w:r>
    </w:p>
    <w:p w14:paraId="7263290D" w14:textId="3E05CDBA" w:rsidR="004D1C7F" w:rsidRDefault="009D5D45" w:rsidP="002F093A">
      <w:pPr>
        <w:jc w:val="center"/>
      </w:pPr>
      <w:r w:rsidRPr="00CF5818">
        <w:rPr>
          <w:rFonts w:eastAsia="Times New Roman"/>
          <w:noProof/>
          <w:lang w:val="en-PH"/>
        </w:rPr>
        <w:drawing>
          <wp:anchor distT="0" distB="0" distL="114300" distR="114300" simplePos="0" relativeHeight="251669504" behindDoc="1" locked="0" layoutInCell="1" allowOverlap="1" wp14:anchorId="5737884A" wp14:editId="6BBF50D8">
            <wp:simplePos x="0" y="0"/>
            <wp:positionH relativeFrom="column">
              <wp:posOffset>2539270</wp:posOffset>
            </wp:positionH>
            <wp:positionV relativeFrom="paragraph">
              <wp:posOffset>141157</wp:posOffset>
            </wp:positionV>
            <wp:extent cx="914400" cy="452120"/>
            <wp:effectExtent l="0" t="0" r="0" b="5080"/>
            <wp:wrapNone/>
            <wp:docPr id="27" name="Picture 27" descr="page2image4812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2image481291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153" cy="456448"/>
                    </a:xfrm>
                    <a:prstGeom prst="rect">
                      <a:avLst/>
                    </a:prstGeom>
                    <a:noFill/>
                    <a:ln>
                      <a:noFill/>
                    </a:ln>
                  </pic:spPr>
                </pic:pic>
              </a:graphicData>
            </a:graphic>
            <wp14:sizeRelH relativeFrom="page">
              <wp14:pctWidth>0</wp14:pctWidth>
            </wp14:sizeRelH>
            <wp14:sizeRelV relativeFrom="page">
              <wp14:pctHeight>0</wp14:pctHeight>
            </wp14:sizeRelV>
          </wp:anchor>
        </w:drawing>
      </w:r>
      <w:r w:rsidR="00D074FD">
        <w:t>12 June</w:t>
      </w:r>
      <w:r w:rsidR="006D2247">
        <w:t xml:space="preserve"> </w:t>
      </w:r>
      <w:r w:rsidR="003C0442">
        <w:t>2021</w:t>
      </w:r>
    </w:p>
    <w:p w14:paraId="640E9F3A" w14:textId="4C7548DE" w:rsidR="009D5D45" w:rsidRDefault="009D5D45" w:rsidP="009D5D45">
      <w:pPr>
        <w:ind w:left="-284"/>
        <w:jc w:val="center"/>
        <w:rPr>
          <w:rFonts w:ascii="TimesNewRomanPS" w:eastAsia="Times New Roman" w:hAnsi="TimesNewRomanPS"/>
          <w:b/>
          <w:bCs/>
          <w:sz w:val="22"/>
          <w:szCs w:val="22"/>
          <w:lang w:val="en-PH"/>
        </w:rPr>
      </w:pPr>
    </w:p>
    <w:p w14:paraId="1FFF6896" w14:textId="451FBBF8" w:rsidR="009D5D45" w:rsidRDefault="009D5D45" w:rsidP="009D5D45">
      <w:pPr>
        <w:jc w:val="center"/>
        <w:rPr>
          <w:rFonts w:ascii="TimesNewRomanPS" w:eastAsia="Times New Roman" w:hAnsi="TimesNewRomanPS"/>
          <w:b/>
          <w:bCs/>
          <w:sz w:val="22"/>
          <w:szCs w:val="22"/>
          <w:lang w:val="en-PH"/>
        </w:rPr>
      </w:pPr>
      <w:r w:rsidRPr="00CF5818">
        <w:rPr>
          <w:rFonts w:eastAsia="Times New Roman"/>
          <w:lang w:val="en-PH"/>
        </w:rPr>
        <w:fldChar w:fldCharType="begin"/>
      </w:r>
      <w:r w:rsidRPr="00CF5818">
        <w:rPr>
          <w:rFonts w:eastAsia="Times New Roman"/>
          <w:lang w:val="en-PH"/>
        </w:rPr>
        <w:instrText xml:space="preserve"> INCLUDEPICTURE "/var/folders/dd/b8q8t1bj4zz2cbdfq0wkz6rm0000gn/T/com.microsoft.Word/WebArchiveCopyPasteTempFiles/page2image48129168" \* MERGEFORMATINET </w:instrText>
      </w:r>
      <w:r w:rsidRPr="00CF5818">
        <w:rPr>
          <w:rFonts w:eastAsia="Times New Roman"/>
          <w:lang w:val="en-PH"/>
        </w:rPr>
        <w:fldChar w:fldCharType="end"/>
      </w:r>
    </w:p>
    <w:p w14:paraId="245C0747" w14:textId="77777777" w:rsidR="009D5D45" w:rsidRPr="00A47BE8" w:rsidRDefault="009D5D45" w:rsidP="009D5D45">
      <w:pPr>
        <w:jc w:val="center"/>
        <w:rPr>
          <w:rFonts w:ascii="TimesNewRomanPS" w:eastAsia="Times New Roman" w:hAnsi="TimesNewRomanPS"/>
          <w:b/>
          <w:bCs/>
          <w:sz w:val="22"/>
          <w:szCs w:val="22"/>
          <w:lang w:val="en-PH"/>
        </w:rPr>
      </w:pPr>
      <w:r w:rsidRPr="00A47BE8">
        <w:rPr>
          <w:rFonts w:ascii="TimesNewRomanPS" w:eastAsia="Times New Roman" w:hAnsi="TimesNewRomanPS"/>
          <w:b/>
          <w:bCs/>
          <w:sz w:val="22"/>
          <w:szCs w:val="22"/>
          <w:lang w:val="en-PH"/>
        </w:rPr>
        <w:t xml:space="preserve">Bishop </w:t>
      </w:r>
      <w:proofErr w:type="spellStart"/>
      <w:r w:rsidRPr="00A47BE8">
        <w:rPr>
          <w:rFonts w:ascii="TimesNewRomanPS" w:eastAsia="Times New Roman" w:hAnsi="TimesNewRomanPS"/>
          <w:b/>
          <w:bCs/>
          <w:sz w:val="22"/>
          <w:szCs w:val="22"/>
          <w:lang w:val="en-PH"/>
        </w:rPr>
        <w:t>Melzar</w:t>
      </w:r>
      <w:proofErr w:type="spellEnd"/>
      <w:r w:rsidRPr="00A47BE8">
        <w:rPr>
          <w:rFonts w:ascii="TimesNewRomanPS" w:eastAsia="Times New Roman" w:hAnsi="TimesNewRomanPS"/>
          <w:b/>
          <w:bCs/>
          <w:sz w:val="22"/>
          <w:szCs w:val="22"/>
          <w:lang w:val="en-PH"/>
        </w:rPr>
        <w:t xml:space="preserve"> D.</w:t>
      </w:r>
      <w:r w:rsidRPr="00A47BE8">
        <w:rPr>
          <w:rFonts w:eastAsia="Times New Roman"/>
          <w:lang w:val="en-PH"/>
        </w:rPr>
        <w:t xml:space="preserve"> </w:t>
      </w:r>
      <w:r w:rsidRPr="00A47BE8">
        <w:rPr>
          <w:rFonts w:eastAsia="Times New Roman"/>
          <w:lang w:val="en-PH"/>
        </w:rPr>
        <w:fldChar w:fldCharType="begin"/>
      </w:r>
      <w:r w:rsidRPr="00A47BE8">
        <w:rPr>
          <w:rFonts w:eastAsia="Times New Roman"/>
          <w:lang w:val="en-PH"/>
        </w:rPr>
        <w:instrText xml:space="preserve"> INCLUDEPICTURE "/var/folders/dd/b8q8t1bj4zz2cbdfq0wkz6rm0000gn/T/com.microsoft.Word/WebArchiveCopyPasteTempFiles/page2image37163904" \* MERGEFORMATINET </w:instrText>
      </w:r>
      <w:r w:rsidRPr="00A47BE8">
        <w:rPr>
          <w:rFonts w:eastAsia="Times New Roman"/>
          <w:lang w:val="en-PH"/>
        </w:rPr>
        <w:fldChar w:fldCharType="end"/>
      </w:r>
      <w:r w:rsidRPr="00A47BE8">
        <w:rPr>
          <w:rFonts w:ascii="TimesNewRomanPS" w:eastAsia="Times New Roman" w:hAnsi="TimesNewRomanPS"/>
          <w:b/>
          <w:bCs/>
          <w:sz w:val="22"/>
          <w:szCs w:val="22"/>
          <w:lang w:val="en-PH"/>
        </w:rPr>
        <w:t xml:space="preserve"> </w:t>
      </w:r>
      <w:proofErr w:type="spellStart"/>
      <w:r w:rsidRPr="00A47BE8">
        <w:rPr>
          <w:rFonts w:ascii="TimesNewRomanPS" w:eastAsia="Times New Roman" w:hAnsi="TimesNewRomanPS"/>
          <w:b/>
          <w:bCs/>
          <w:sz w:val="22"/>
          <w:szCs w:val="22"/>
          <w:lang w:val="en-PH"/>
        </w:rPr>
        <w:t>Labuntog</w:t>
      </w:r>
      <w:proofErr w:type="spellEnd"/>
    </w:p>
    <w:p w14:paraId="798FFEE3" w14:textId="77777777" w:rsidR="009D5D45" w:rsidRPr="00A47BE8" w:rsidRDefault="009D5D45" w:rsidP="009D5D45">
      <w:pPr>
        <w:jc w:val="center"/>
        <w:rPr>
          <w:rFonts w:eastAsia="Times New Roman"/>
          <w:i/>
          <w:iCs/>
          <w:lang w:val="en-PH"/>
        </w:rPr>
      </w:pPr>
      <w:r w:rsidRPr="00A47BE8">
        <w:rPr>
          <w:rFonts w:ascii="TimesNewRomanPS" w:eastAsia="Times New Roman" w:hAnsi="TimesNewRomanPS"/>
          <w:i/>
          <w:iCs/>
          <w:sz w:val="22"/>
          <w:szCs w:val="22"/>
          <w:lang w:val="en-PH"/>
        </w:rPr>
        <w:t>General Secretary</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3825"/>
      </w:tblGrid>
      <w:tr w:rsidR="002F093A" w:rsidRPr="002F093A" w14:paraId="2480BAB0" w14:textId="77777777" w:rsidTr="007252EC">
        <w:trPr>
          <w:trHeight w:val="1110"/>
        </w:trPr>
        <w:tc>
          <w:tcPr>
            <w:tcW w:w="3829" w:type="dxa"/>
          </w:tcPr>
          <w:p w14:paraId="0F2CB364" w14:textId="77777777" w:rsidR="002F093A" w:rsidRPr="002F093A" w:rsidRDefault="002F093A" w:rsidP="002F093A">
            <w:pPr>
              <w:rPr>
                <w:rFonts w:eastAsia="Times New Roman" w:cs="Times New Roman"/>
                <w:b/>
                <w:bCs/>
                <w:sz w:val="22"/>
                <w:szCs w:val="22"/>
                <w:lang w:val="en-PH"/>
              </w:rPr>
            </w:pPr>
            <w:r w:rsidRPr="002F093A">
              <w:rPr>
                <w:rFonts w:eastAsia="Times New Roman"/>
                <w:noProof/>
                <w:sz w:val="22"/>
                <w:szCs w:val="22"/>
                <w:lang w:val="en-PH"/>
              </w:rPr>
              <w:drawing>
                <wp:anchor distT="0" distB="0" distL="114300" distR="114300" simplePos="0" relativeHeight="251676672" behindDoc="1" locked="0" layoutInCell="1" allowOverlap="1" wp14:anchorId="0A8812A0" wp14:editId="213F4098">
                  <wp:simplePos x="0" y="0"/>
                  <wp:positionH relativeFrom="column">
                    <wp:posOffset>234453</wp:posOffset>
                  </wp:positionH>
                  <wp:positionV relativeFrom="paragraph">
                    <wp:posOffset>0</wp:posOffset>
                  </wp:positionV>
                  <wp:extent cx="1247140" cy="683895"/>
                  <wp:effectExtent l="0" t="0" r="0" b="1905"/>
                  <wp:wrapNone/>
                  <wp:docPr id="24" name="Picture 24" descr="page2image3721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2image37211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14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"/var/folders/dd/b8q8t1bj4zz2cbdfq0wkz6rm0000gn/T/com.microsoft.Word/WebArchiveCopyPasteTempFiles/page2image37211600" \* MERGEFORMATINET </w:instrText>
            </w:r>
            <w:r w:rsidRPr="002F093A">
              <w:rPr>
                <w:rFonts w:eastAsia="Times New Roman"/>
                <w:sz w:val="22"/>
                <w:szCs w:val="22"/>
                <w:lang w:val="en-PH"/>
              </w:rPr>
              <w:fldChar w:fldCharType="end"/>
            </w:r>
          </w:p>
          <w:p w14:paraId="40EAC0EB" w14:textId="77777777" w:rsidR="002F093A" w:rsidRPr="002F093A" w:rsidRDefault="002F093A" w:rsidP="002F093A">
            <w:pPr>
              <w:rPr>
                <w:rFonts w:eastAsia="Times New Roman" w:cs="Times New Roman"/>
                <w:b/>
                <w:bCs/>
                <w:sz w:val="22"/>
                <w:szCs w:val="22"/>
                <w:lang w:val="en-PH"/>
              </w:rPr>
            </w:pPr>
          </w:p>
          <w:p w14:paraId="08F7DD0D"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sz w:val="22"/>
                <w:szCs w:val="22"/>
                <w:lang w:val="en-PH"/>
              </w:rPr>
              <w:br/>
              <w:t xml:space="preserve">Bishop Joseph G. </w:t>
            </w:r>
            <w:proofErr w:type="spellStart"/>
            <w:r w:rsidRPr="002F093A">
              <w:rPr>
                <w:rFonts w:eastAsia="Times New Roman" w:cs="Times New Roman"/>
                <w:b/>
                <w:bCs/>
                <w:sz w:val="22"/>
                <w:szCs w:val="22"/>
                <w:lang w:val="en-PH"/>
              </w:rPr>
              <w:t>Agpaoa</w:t>
            </w:r>
            <w:proofErr w:type="spellEnd"/>
            <w:r w:rsidRPr="002F093A">
              <w:rPr>
                <w:rFonts w:eastAsia="Times New Roman" w:cs="Times New Roman"/>
                <w:b/>
                <w:bCs/>
                <w:sz w:val="22"/>
                <w:szCs w:val="22"/>
                <w:lang w:val="en-PH"/>
              </w:rPr>
              <w:t xml:space="preserve"> </w:t>
            </w:r>
          </w:p>
          <w:p w14:paraId="27E801DB" w14:textId="77777777" w:rsidR="002F093A" w:rsidRPr="002F093A" w:rsidRDefault="002F093A" w:rsidP="002F093A">
            <w:pPr>
              <w:rPr>
                <w:rFonts w:eastAsia="Times New Roman" w:cs="Times New Roman"/>
                <w:sz w:val="22"/>
                <w:szCs w:val="22"/>
                <w:lang w:val="en-PH"/>
              </w:rPr>
            </w:pPr>
            <w:r w:rsidRPr="002F093A">
              <w:rPr>
                <w:rFonts w:eastAsia="Times New Roman" w:cs="Times New Roman"/>
                <w:i/>
                <w:iCs/>
                <w:sz w:val="22"/>
                <w:szCs w:val="22"/>
                <w:lang w:val="en-PH"/>
              </w:rPr>
              <w:t xml:space="preserve">North Luzon Jurisdictional Area </w:t>
            </w:r>
            <w:r w:rsidRPr="002F093A">
              <w:rPr>
                <w:rFonts w:eastAsia="Times New Roman"/>
                <w:noProof/>
                <w:sz w:val="22"/>
                <w:szCs w:val="22"/>
                <w:lang w:val="en-PH"/>
              </w:rPr>
              <w:drawing>
                <wp:anchor distT="0" distB="0" distL="114300" distR="114300" simplePos="0" relativeHeight="251675648" behindDoc="1" locked="0" layoutInCell="1" allowOverlap="1" wp14:anchorId="129DD11A" wp14:editId="4B6B89AB">
                  <wp:simplePos x="0" y="0"/>
                  <wp:positionH relativeFrom="column">
                    <wp:posOffset>298285</wp:posOffset>
                  </wp:positionH>
                  <wp:positionV relativeFrom="paragraph">
                    <wp:posOffset>177827</wp:posOffset>
                  </wp:positionV>
                  <wp:extent cx="1183005" cy="786765"/>
                  <wp:effectExtent l="0" t="0" r="0" b="635"/>
                  <wp:wrapNone/>
                  <wp:docPr id="26" name="Picture 26" descr="page2image3721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2image372178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005"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dxa"/>
          </w:tcPr>
          <w:p w14:paraId="0A9C0900" w14:textId="77777777" w:rsidR="002F093A" w:rsidRPr="002F093A" w:rsidRDefault="002F093A" w:rsidP="002F093A">
            <w:pPr>
              <w:rPr>
                <w:rFonts w:eastAsia="Times New Roman" w:cs="Times New Roman"/>
                <w:b/>
                <w:bCs/>
                <w:sz w:val="22"/>
                <w:szCs w:val="22"/>
                <w:lang w:val="en-PH"/>
              </w:rPr>
            </w:pPr>
            <w:r w:rsidRPr="002F093A">
              <w:rPr>
                <w:rFonts w:eastAsia="Times New Roman"/>
                <w:noProof/>
                <w:sz w:val="22"/>
                <w:szCs w:val="22"/>
                <w:lang w:val="en-PH"/>
              </w:rPr>
              <w:drawing>
                <wp:anchor distT="0" distB="0" distL="114300" distR="114300" simplePos="0" relativeHeight="251677696" behindDoc="1" locked="0" layoutInCell="1" allowOverlap="1" wp14:anchorId="778D39F0" wp14:editId="7FF49DB3">
                  <wp:simplePos x="0" y="0"/>
                  <wp:positionH relativeFrom="column">
                    <wp:posOffset>345298</wp:posOffset>
                  </wp:positionH>
                  <wp:positionV relativeFrom="paragraph">
                    <wp:posOffset>77528</wp:posOffset>
                  </wp:positionV>
                  <wp:extent cx="1374775" cy="460375"/>
                  <wp:effectExtent l="0" t="0" r="0" b="0"/>
                  <wp:wrapNone/>
                  <wp:docPr id="23" name="Picture 23" descr="page2image3721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2image37212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477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201B2" w14:textId="77777777" w:rsidR="002F093A" w:rsidRPr="002F093A" w:rsidRDefault="002F093A" w:rsidP="002F093A">
            <w:pPr>
              <w:rPr>
                <w:rFonts w:eastAsia="Times New Roman" w:cs="Times New Roman"/>
                <w:b/>
                <w:bCs/>
                <w:sz w:val="22"/>
                <w:szCs w:val="22"/>
                <w:lang w:val="en-PH"/>
              </w:rPr>
            </w:pP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"/var/folders/dd/b8q8t1bj4zz2cbdfq0wkz6rm0000gn/T/com.microsoft.Word/WebArchiveCopyPasteTempFiles/page2image37212016" \* MERGEFORMATINET </w:instrText>
            </w:r>
            <w:r w:rsidRPr="002F093A">
              <w:rPr>
                <w:rFonts w:eastAsia="Times New Roman"/>
                <w:sz w:val="22"/>
                <w:szCs w:val="22"/>
                <w:lang w:val="en-PH"/>
              </w:rPr>
              <w:fldChar w:fldCharType="end"/>
            </w:r>
          </w:p>
          <w:p w14:paraId="10D7C217" w14:textId="77777777" w:rsidR="002F093A" w:rsidRPr="002F093A" w:rsidRDefault="002F093A" w:rsidP="002F093A">
            <w:pPr>
              <w:rPr>
                <w:rFonts w:eastAsia="Times New Roman" w:cs="Times New Roman"/>
                <w:b/>
                <w:bCs/>
                <w:sz w:val="22"/>
                <w:szCs w:val="22"/>
                <w:lang w:val="en-PH"/>
              </w:rPr>
            </w:pPr>
          </w:p>
          <w:p w14:paraId="403D9737"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sz w:val="22"/>
                <w:szCs w:val="22"/>
                <w:lang w:val="en-PH"/>
              </w:rPr>
              <w:t xml:space="preserve">Bishop </w:t>
            </w:r>
            <w:proofErr w:type="spellStart"/>
            <w:r w:rsidRPr="002F093A">
              <w:rPr>
                <w:rFonts w:eastAsia="Times New Roman" w:cs="Times New Roman"/>
                <w:b/>
                <w:bCs/>
                <w:sz w:val="22"/>
                <w:szCs w:val="22"/>
                <w:lang w:val="en-PH"/>
              </w:rPr>
              <w:t>Emergencio</w:t>
            </w:r>
            <w:proofErr w:type="spellEnd"/>
            <w:r w:rsidRPr="002F093A">
              <w:rPr>
                <w:rFonts w:eastAsia="Times New Roman" w:cs="Times New Roman"/>
                <w:b/>
                <w:bCs/>
                <w:sz w:val="22"/>
                <w:szCs w:val="22"/>
                <w:lang w:val="en-PH"/>
              </w:rPr>
              <w:t xml:space="preserve"> D. </w:t>
            </w:r>
            <w:proofErr w:type="spellStart"/>
            <w:r w:rsidRPr="002F093A">
              <w:rPr>
                <w:rFonts w:eastAsia="Times New Roman" w:cs="Times New Roman"/>
                <w:b/>
                <w:bCs/>
                <w:sz w:val="22"/>
                <w:szCs w:val="22"/>
                <w:lang w:val="en-PH"/>
              </w:rPr>
              <w:t>Padillo</w:t>
            </w:r>
            <w:proofErr w:type="spellEnd"/>
            <w:r w:rsidRPr="002F093A">
              <w:rPr>
                <w:rFonts w:eastAsia="Times New Roman" w:cs="Times New Roman"/>
                <w:b/>
                <w:bCs/>
                <w:sz w:val="22"/>
                <w:szCs w:val="22"/>
                <w:lang w:val="en-PH"/>
              </w:rPr>
              <w:t xml:space="preserve"> </w:t>
            </w:r>
          </w:p>
          <w:p w14:paraId="15DEEEED" w14:textId="77777777" w:rsidR="002F093A" w:rsidRPr="002F093A" w:rsidRDefault="002F093A" w:rsidP="002F093A">
            <w:pPr>
              <w:rPr>
                <w:rFonts w:eastAsia="Times New Roman" w:cs="Times New Roman"/>
                <w:sz w:val="22"/>
                <w:szCs w:val="22"/>
                <w:lang w:val="en-PH"/>
              </w:rPr>
            </w:pPr>
            <w:r w:rsidRPr="002F093A">
              <w:rPr>
                <w:rFonts w:eastAsia="Times New Roman" w:cs="Times New Roman"/>
                <w:i/>
                <w:iCs/>
                <w:sz w:val="22"/>
                <w:szCs w:val="22"/>
                <w:lang w:val="en-PH"/>
              </w:rPr>
              <w:t xml:space="preserve">Middle Luzon Jurisdictional Area </w:t>
            </w:r>
          </w:p>
        </w:tc>
      </w:tr>
      <w:tr w:rsidR="002F093A" w:rsidRPr="002F093A" w14:paraId="747C04C6" w14:textId="77777777" w:rsidTr="007252EC">
        <w:trPr>
          <w:trHeight w:val="1172"/>
        </w:trPr>
        <w:tc>
          <w:tcPr>
            <w:tcW w:w="3829" w:type="dxa"/>
          </w:tcPr>
          <w:p w14:paraId="7986BB70" w14:textId="77777777" w:rsidR="002F093A" w:rsidRPr="002F093A" w:rsidRDefault="002F093A" w:rsidP="002F093A">
            <w:pPr>
              <w:rPr>
                <w:rFonts w:eastAsia="Times New Roman" w:cs="Times New Roman"/>
                <w:sz w:val="22"/>
                <w:szCs w:val="22"/>
                <w:lang w:val="en-PH"/>
              </w:rPr>
            </w:pPr>
          </w:p>
          <w:p w14:paraId="40D1BF28" w14:textId="77777777" w:rsidR="002F093A" w:rsidRPr="002F093A" w:rsidRDefault="002F093A" w:rsidP="002F093A">
            <w:pPr>
              <w:rPr>
                <w:rFonts w:eastAsia="Times New Roman" w:cs="Times New Roman"/>
                <w:b/>
                <w:bCs/>
                <w:sz w:val="22"/>
                <w:szCs w:val="22"/>
                <w:lang w:val="en-PH"/>
              </w:rPr>
            </w:pPr>
            <w:r w:rsidRPr="002F093A">
              <w:rPr>
                <w:rFonts w:eastAsia="Times New Roman" w:cs="Times New Roman"/>
                <w:sz w:val="22"/>
                <w:szCs w:val="22"/>
                <w:lang w:val="en-PH"/>
              </w:rPr>
              <w:br/>
            </w: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"/var/folders/dd/b8q8t1bj4zz2cbdfq0wkz6rm0000gn/T/com.microsoft.Word/WebArchiveCopyPasteTempFiles/page2image37217840" \* MERGEFORMATINET </w:instrText>
            </w:r>
            <w:r w:rsidRPr="002F093A">
              <w:rPr>
                <w:rFonts w:eastAsia="Times New Roman"/>
                <w:sz w:val="22"/>
                <w:szCs w:val="22"/>
                <w:lang w:val="en-PH"/>
              </w:rPr>
              <w:fldChar w:fldCharType="end"/>
            </w:r>
          </w:p>
          <w:p w14:paraId="499F4AF5"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sz w:val="22"/>
                <w:szCs w:val="22"/>
                <w:lang w:val="en-PH"/>
              </w:rPr>
              <w:t xml:space="preserve">Bishop Joel E. </w:t>
            </w:r>
            <w:proofErr w:type="spellStart"/>
            <w:r w:rsidRPr="002F093A">
              <w:rPr>
                <w:rFonts w:eastAsia="Times New Roman" w:cs="Times New Roman"/>
                <w:b/>
                <w:bCs/>
                <w:sz w:val="22"/>
                <w:szCs w:val="22"/>
                <w:lang w:val="en-PH"/>
              </w:rPr>
              <w:t>Tendero</w:t>
            </w:r>
            <w:proofErr w:type="spellEnd"/>
            <w:r w:rsidRPr="002F093A">
              <w:rPr>
                <w:rFonts w:eastAsia="Times New Roman" w:cs="Times New Roman"/>
                <w:b/>
                <w:bCs/>
                <w:sz w:val="22"/>
                <w:szCs w:val="22"/>
                <w:lang w:val="en-PH"/>
              </w:rPr>
              <w:t xml:space="preserve"> </w:t>
            </w:r>
          </w:p>
          <w:p w14:paraId="7F0B6248" w14:textId="77777777" w:rsidR="002F093A" w:rsidRPr="002F093A" w:rsidRDefault="002F093A" w:rsidP="002F093A">
            <w:pPr>
              <w:rPr>
                <w:rFonts w:eastAsia="Times New Roman" w:cs="Times New Roman"/>
                <w:sz w:val="22"/>
                <w:szCs w:val="22"/>
                <w:lang w:val="en-PH"/>
              </w:rPr>
            </w:pPr>
            <w:r w:rsidRPr="002F093A">
              <w:rPr>
                <w:rFonts w:eastAsia="Times New Roman" w:cs="Times New Roman"/>
                <w:i/>
                <w:iCs/>
                <w:sz w:val="22"/>
                <w:szCs w:val="22"/>
                <w:lang w:val="en-PH"/>
              </w:rPr>
              <w:t xml:space="preserve">South Luzon Jurisdictional Area </w:t>
            </w:r>
          </w:p>
        </w:tc>
        <w:tc>
          <w:tcPr>
            <w:tcW w:w="3825" w:type="dxa"/>
          </w:tcPr>
          <w:p w14:paraId="72C656B8" w14:textId="77777777" w:rsidR="002F093A" w:rsidRPr="002F093A" w:rsidRDefault="002F093A" w:rsidP="002F093A">
            <w:pPr>
              <w:rPr>
                <w:rFonts w:eastAsia="Times New Roman" w:cs="Times New Roman"/>
                <w:b/>
                <w:bCs/>
                <w:sz w:val="22"/>
                <w:szCs w:val="22"/>
                <w:lang w:val="en-PH"/>
              </w:rPr>
            </w:pPr>
            <w:r w:rsidRPr="002F093A">
              <w:rPr>
                <w:rFonts w:eastAsia="Times New Roman"/>
                <w:noProof/>
                <w:sz w:val="22"/>
                <w:szCs w:val="22"/>
                <w:lang w:val="en-PH"/>
              </w:rPr>
              <w:drawing>
                <wp:anchor distT="0" distB="0" distL="114300" distR="114300" simplePos="0" relativeHeight="251674624" behindDoc="1" locked="0" layoutInCell="1" allowOverlap="1" wp14:anchorId="6652E36C" wp14:editId="14EB88C5">
                  <wp:simplePos x="0" y="0"/>
                  <wp:positionH relativeFrom="column">
                    <wp:posOffset>415449</wp:posOffset>
                  </wp:positionH>
                  <wp:positionV relativeFrom="paragraph">
                    <wp:posOffset>-6395</wp:posOffset>
                  </wp:positionV>
                  <wp:extent cx="754380" cy="683895"/>
                  <wp:effectExtent l="0" t="0" r="0" b="1905"/>
                  <wp:wrapNone/>
                  <wp:docPr id="21" name="Picture 21" descr="page2image3721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2image372180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"/var/folders/dd/b8q8t1bj4zz2cbdfq0wkz6rm0000gn/T/com.microsoft.Word/WebArchiveCopyPasteTempFiles/page2image37218048" \* MERGEFORMATINET </w:instrText>
            </w:r>
            <w:r w:rsidRPr="002F093A">
              <w:rPr>
                <w:rFonts w:eastAsia="Times New Roman"/>
                <w:sz w:val="22"/>
                <w:szCs w:val="22"/>
                <w:lang w:val="en-PH"/>
              </w:rPr>
              <w:fldChar w:fldCharType="end"/>
            </w:r>
          </w:p>
          <w:p w14:paraId="3DF9C6B5" w14:textId="77777777" w:rsidR="002F093A" w:rsidRPr="002F093A" w:rsidRDefault="002F093A" w:rsidP="002F093A">
            <w:pPr>
              <w:rPr>
                <w:rFonts w:eastAsia="Times New Roman" w:cs="Times New Roman"/>
                <w:b/>
                <w:bCs/>
                <w:sz w:val="22"/>
                <w:szCs w:val="22"/>
                <w:lang w:val="en-PH"/>
              </w:rPr>
            </w:pPr>
          </w:p>
          <w:p w14:paraId="3248DCF4" w14:textId="77777777" w:rsidR="002F093A" w:rsidRPr="002F093A" w:rsidRDefault="002F093A" w:rsidP="002F093A">
            <w:pPr>
              <w:rPr>
                <w:rFonts w:eastAsia="Times New Roman" w:cs="Times New Roman"/>
                <w:b/>
                <w:bCs/>
                <w:sz w:val="22"/>
                <w:szCs w:val="22"/>
                <w:lang w:val="en-PH"/>
              </w:rPr>
            </w:pPr>
          </w:p>
          <w:p w14:paraId="30515642"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sz w:val="22"/>
                <w:szCs w:val="22"/>
                <w:lang w:val="en-PH"/>
              </w:rPr>
              <w:t xml:space="preserve">Bishop Jerome C. Baris </w:t>
            </w:r>
          </w:p>
          <w:p w14:paraId="3B66DEBE" w14:textId="77777777" w:rsidR="002F093A" w:rsidRPr="002F093A" w:rsidRDefault="002F093A" w:rsidP="002F093A">
            <w:pPr>
              <w:rPr>
                <w:rFonts w:eastAsia="Times New Roman" w:cs="Times New Roman"/>
                <w:sz w:val="22"/>
                <w:szCs w:val="22"/>
                <w:lang w:val="en-PH"/>
              </w:rPr>
            </w:pPr>
            <w:r w:rsidRPr="002F093A">
              <w:rPr>
                <w:rFonts w:eastAsia="Times New Roman" w:cs="Times New Roman"/>
                <w:i/>
                <w:iCs/>
                <w:sz w:val="22"/>
                <w:szCs w:val="22"/>
                <w:lang w:val="en-PH"/>
              </w:rPr>
              <w:t xml:space="preserve">East Visayas Jurisdictional Area </w:t>
            </w:r>
          </w:p>
        </w:tc>
      </w:tr>
      <w:tr w:rsidR="002F093A" w:rsidRPr="002F093A" w14:paraId="4F2E3591" w14:textId="77777777" w:rsidTr="007252EC">
        <w:trPr>
          <w:trHeight w:val="57"/>
        </w:trPr>
        <w:tc>
          <w:tcPr>
            <w:tcW w:w="3829" w:type="dxa"/>
          </w:tcPr>
          <w:p w14:paraId="54D01365" w14:textId="77777777" w:rsidR="002F093A" w:rsidRPr="002F093A" w:rsidRDefault="002F093A" w:rsidP="002F093A">
            <w:pPr>
              <w:rPr>
                <w:rFonts w:eastAsia="Times New Roman" w:cs="Times New Roman"/>
                <w:b/>
                <w:bCs/>
                <w:sz w:val="22"/>
                <w:szCs w:val="22"/>
                <w:lang w:val="en-PH"/>
              </w:rPr>
            </w:pP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"/var/folders/dd/b8q8t1bj4zz2cbdfq0wkz6rm0000gn/T/com.microsoft.Word/WebArchiveCopyPasteTempFiles/page2image37216800" \* MERGEFORMATINET </w:instrText>
            </w:r>
            <w:r w:rsidRPr="002F093A">
              <w:rPr>
                <w:rFonts w:eastAsia="Times New Roman"/>
                <w:sz w:val="22"/>
                <w:szCs w:val="22"/>
                <w:lang w:val="en-PH"/>
              </w:rPr>
              <w:fldChar w:fldCharType="separate"/>
            </w:r>
            <w:r w:rsidRPr="002F093A">
              <w:rPr>
                <w:rFonts w:eastAsia="Times New Roman"/>
                <w:noProof/>
                <w:sz w:val="22"/>
                <w:szCs w:val="22"/>
                <w:lang w:val="en-PH"/>
              </w:rPr>
              <w:drawing>
                <wp:anchor distT="0" distB="0" distL="114300" distR="114300" simplePos="0" relativeHeight="251673600" behindDoc="1" locked="0" layoutInCell="1" allowOverlap="1" wp14:anchorId="2AEA9B93" wp14:editId="055F1E1D">
                  <wp:simplePos x="0" y="0"/>
                  <wp:positionH relativeFrom="column">
                    <wp:posOffset>4445</wp:posOffset>
                  </wp:positionH>
                  <wp:positionV relativeFrom="paragraph">
                    <wp:posOffset>0</wp:posOffset>
                  </wp:positionV>
                  <wp:extent cx="1412875" cy="645795"/>
                  <wp:effectExtent l="0" t="0" r="0" b="1905"/>
                  <wp:wrapNone/>
                  <wp:docPr id="19" name="Picture 19" descr="page2image3721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2image372168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8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93A">
              <w:rPr>
                <w:rFonts w:eastAsia="Times New Roman"/>
                <w:sz w:val="22"/>
                <w:szCs w:val="22"/>
                <w:lang w:val="en-PH"/>
              </w:rPr>
              <w:fldChar w:fldCharType="end"/>
            </w:r>
          </w:p>
          <w:p w14:paraId="4D84E015" w14:textId="77777777" w:rsidR="002F093A" w:rsidRPr="002F093A" w:rsidRDefault="002F093A" w:rsidP="002F093A">
            <w:pPr>
              <w:rPr>
                <w:rFonts w:eastAsia="Times New Roman" w:cs="Times New Roman"/>
                <w:b/>
                <w:bCs/>
                <w:sz w:val="22"/>
                <w:szCs w:val="22"/>
                <w:lang w:val="en-PH"/>
              </w:rPr>
            </w:pPr>
            <w:r w:rsidRPr="002F093A">
              <w:rPr>
                <w:rFonts w:eastAsia="Times New Roman" w:cs="Times New Roman"/>
                <w:b/>
                <w:bCs/>
                <w:sz w:val="22"/>
                <w:szCs w:val="22"/>
                <w:lang w:val="en-PH"/>
              </w:rPr>
              <w:br/>
            </w:r>
          </w:p>
          <w:p w14:paraId="7D957006"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sz w:val="22"/>
                <w:szCs w:val="22"/>
                <w:lang w:val="en-PH"/>
              </w:rPr>
              <w:t xml:space="preserve">Bishop Feliciana P. </w:t>
            </w:r>
            <w:proofErr w:type="spellStart"/>
            <w:r w:rsidRPr="002F093A">
              <w:rPr>
                <w:rFonts w:eastAsia="Times New Roman" w:cs="Times New Roman"/>
                <w:b/>
                <w:bCs/>
                <w:sz w:val="22"/>
                <w:szCs w:val="22"/>
                <w:lang w:val="en-PH"/>
              </w:rPr>
              <w:t>Tenchavez</w:t>
            </w:r>
            <w:proofErr w:type="spellEnd"/>
            <w:r w:rsidRPr="002F093A">
              <w:rPr>
                <w:rFonts w:eastAsia="Times New Roman" w:cs="Times New Roman"/>
                <w:b/>
                <w:bCs/>
                <w:sz w:val="22"/>
                <w:szCs w:val="22"/>
                <w:lang w:val="en-PH"/>
              </w:rPr>
              <w:t xml:space="preserve"> </w:t>
            </w:r>
          </w:p>
          <w:p w14:paraId="68F793AF" w14:textId="77777777" w:rsidR="002F093A" w:rsidRPr="002F093A" w:rsidRDefault="002F093A" w:rsidP="002F093A">
            <w:pPr>
              <w:rPr>
                <w:rFonts w:eastAsia="Times New Roman" w:cs="Times New Roman"/>
                <w:sz w:val="22"/>
                <w:szCs w:val="22"/>
                <w:lang w:val="en-PH"/>
              </w:rPr>
            </w:pPr>
            <w:r w:rsidRPr="002F093A">
              <w:rPr>
                <w:rFonts w:eastAsia="Times New Roman" w:cs="Times New Roman"/>
                <w:i/>
                <w:iCs/>
                <w:sz w:val="22"/>
                <w:szCs w:val="22"/>
                <w:lang w:val="en-PH"/>
              </w:rPr>
              <w:t xml:space="preserve">West Visayas Jurisdictional Area </w:t>
            </w:r>
          </w:p>
        </w:tc>
        <w:tc>
          <w:tcPr>
            <w:tcW w:w="3825" w:type="dxa"/>
          </w:tcPr>
          <w:p w14:paraId="7CE98400" w14:textId="77777777" w:rsidR="002F093A" w:rsidRPr="002F093A" w:rsidRDefault="002F093A" w:rsidP="002F093A">
            <w:pPr>
              <w:rPr>
                <w:rFonts w:eastAsia="Times New Roman" w:cs="Times New Roman"/>
                <w:b/>
                <w:bCs/>
                <w:sz w:val="22"/>
                <w:szCs w:val="22"/>
                <w:lang w:val="en-PH"/>
              </w:rPr>
            </w:pPr>
            <w:r w:rsidRPr="002F093A">
              <w:rPr>
                <w:rFonts w:eastAsia="Times New Roman"/>
                <w:noProof/>
                <w:sz w:val="22"/>
                <w:szCs w:val="22"/>
                <w:lang w:val="en-PH"/>
              </w:rPr>
              <w:drawing>
                <wp:anchor distT="0" distB="0" distL="114300" distR="114300" simplePos="0" relativeHeight="251672576" behindDoc="1" locked="0" layoutInCell="1" allowOverlap="1" wp14:anchorId="2D12EB7E" wp14:editId="49E11A03">
                  <wp:simplePos x="0" y="0"/>
                  <wp:positionH relativeFrom="column">
                    <wp:posOffset>83128</wp:posOffset>
                  </wp:positionH>
                  <wp:positionV relativeFrom="paragraph">
                    <wp:posOffset>33358</wp:posOffset>
                  </wp:positionV>
                  <wp:extent cx="1061085" cy="638810"/>
                  <wp:effectExtent l="0" t="0" r="5715" b="0"/>
                  <wp:wrapNone/>
                  <wp:docPr id="20" name="Picture 20" descr="page2image3722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2image3722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108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F5A1" w14:textId="77777777" w:rsidR="002F093A" w:rsidRPr="002F093A" w:rsidRDefault="002F093A" w:rsidP="002F093A">
            <w:pPr>
              <w:rPr>
                <w:rFonts w:eastAsia="Times New Roman" w:cs="Times New Roman"/>
                <w:b/>
                <w:bCs/>
                <w:sz w:val="22"/>
                <w:szCs w:val="22"/>
                <w:lang w:val="en-PH"/>
              </w:rPr>
            </w:pP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"/var/folders/dd/b8q8t1bj4zz2cbdfq0wkz6rm0000gn/T/com.microsoft.Word/WebArchiveCopyPasteTempFiles/page2image37222832" \* MERGEFORMATINET </w:instrText>
            </w:r>
            <w:r w:rsidRPr="002F093A">
              <w:rPr>
                <w:rFonts w:eastAsia="Times New Roman"/>
                <w:sz w:val="22"/>
                <w:szCs w:val="22"/>
                <w:lang w:val="en-PH"/>
              </w:rPr>
              <w:fldChar w:fldCharType="end"/>
            </w:r>
          </w:p>
          <w:p w14:paraId="52D0DE41" w14:textId="77777777" w:rsidR="002F093A" w:rsidRPr="002F093A" w:rsidRDefault="002F093A" w:rsidP="002F093A">
            <w:pPr>
              <w:rPr>
                <w:rFonts w:eastAsia="Times New Roman" w:cs="Times New Roman"/>
                <w:b/>
                <w:bCs/>
                <w:sz w:val="22"/>
                <w:szCs w:val="22"/>
                <w:lang w:val="en-PH"/>
              </w:rPr>
            </w:pPr>
          </w:p>
          <w:p w14:paraId="31EB495E"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sz w:val="22"/>
                <w:szCs w:val="22"/>
                <w:lang w:val="en-PH"/>
              </w:rPr>
              <w:t xml:space="preserve">Bishop </w:t>
            </w:r>
            <w:proofErr w:type="spellStart"/>
            <w:r w:rsidRPr="002F093A">
              <w:rPr>
                <w:rFonts w:eastAsia="Times New Roman" w:cs="Times New Roman"/>
                <w:b/>
                <w:bCs/>
                <w:sz w:val="22"/>
                <w:szCs w:val="22"/>
                <w:lang w:val="en-PH"/>
              </w:rPr>
              <w:t>Ligaya</w:t>
            </w:r>
            <w:proofErr w:type="spellEnd"/>
            <w:r w:rsidRPr="002F093A">
              <w:rPr>
                <w:rFonts w:eastAsia="Times New Roman" w:cs="Times New Roman"/>
                <w:b/>
                <w:bCs/>
                <w:sz w:val="22"/>
                <w:szCs w:val="22"/>
                <w:lang w:val="en-PH"/>
              </w:rPr>
              <w:t xml:space="preserve"> F. San Francisco </w:t>
            </w:r>
          </w:p>
          <w:p w14:paraId="2A6A6840" w14:textId="77777777" w:rsidR="002F093A" w:rsidRPr="002F093A" w:rsidRDefault="002F093A" w:rsidP="002F093A">
            <w:pPr>
              <w:rPr>
                <w:rFonts w:eastAsia="Times New Roman" w:cs="Times New Roman"/>
                <w:sz w:val="22"/>
                <w:szCs w:val="22"/>
                <w:lang w:val="en-PH"/>
              </w:rPr>
            </w:pPr>
            <w:r w:rsidRPr="002F093A">
              <w:rPr>
                <w:rFonts w:eastAsia="Times New Roman" w:cs="Times New Roman"/>
                <w:i/>
                <w:iCs/>
                <w:sz w:val="22"/>
                <w:szCs w:val="22"/>
                <w:lang w:val="en-PH"/>
              </w:rPr>
              <w:t xml:space="preserve">West Mindanao Jurisdictional Area </w:t>
            </w:r>
          </w:p>
        </w:tc>
      </w:tr>
      <w:tr w:rsidR="002F093A" w:rsidRPr="002F093A" w14:paraId="48236E1F" w14:textId="77777777" w:rsidTr="007252EC">
        <w:trPr>
          <w:trHeight w:val="57"/>
        </w:trPr>
        <w:tc>
          <w:tcPr>
            <w:tcW w:w="7654" w:type="dxa"/>
            <w:gridSpan w:val="2"/>
          </w:tcPr>
          <w:p w14:paraId="3AC9DF1B" w14:textId="77777777" w:rsidR="002F093A" w:rsidRPr="002F093A" w:rsidRDefault="002F093A" w:rsidP="002F093A">
            <w:pPr>
              <w:rPr>
                <w:rFonts w:eastAsia="Times New Roman" w:cs="Times New Roman"/>
                <w:b/>
                <w:bCs/>
                <w:sz w:val="22"/>
                <w:szCs w:val="22"/>
                <w:lang w:val="en-PH"/>
              </w:rPr>
            </w:pPr>
            <w:r w:rsidRPr="002F093A">
              <w:rPr>
                <w:rFonts w:eastAsia="Times New Roman"/>
                <w:noProof/>
                <w:sz w:val="22"/>
                <w:szCs w:val="22"/>
                <w:lang w:val="en-PH"/>
              </w:rPr>
              <w:drawing>
                <wp:anchor distT="0" distB="0" distL="114300" distR="114300" simplePos="0" relativeHeight="251671552" behindDoc="1" locked="0" layoutInCell="1" allowOverlap="1" wp14:anchorId="5BAFCBBE" wp14:editId="02280C06">
                  <wp:simplePos x="0" y="0"/>
                  <wp:positionH relativeFrom="column">
                    <wp:posOffset>1718310</wp:posOffset>
                  </wp:positionH>
                  <wp:positionV relativeFrom="paragraph">
                    <wp:posOffset>6350</wp:posOffset>
                  </wp:positionV>
                  <wp:extent cx="1183005" cy="562610"/>
                  <wp:effectExtent l="0" t="0" r="0" b="0"/>
                  <wp:wrapNone/>
                  <wp:docPr id="18" name="Picture 18" descr="page2image3721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2image372182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93A">
              <w:rPr>
                <w:rFonts w:eastAsia="Times New Roman"/>
                <w:sz w:val="22"/>
                <w:szCs w:val="22"/>
                <w:lang w:val="en-PH"/>
              </w:rPr>
              <w:fldChar w:fldCharType="begin"/>
            </w:r>
            <w:r w:rsidRPr="002F093A">
              <w:rPr>
                <w:rFonts w:eastAsia="Times New Roman" w:cs="Times New Roman"/>
                <w:sz w:val="22"/>
                <w:szCs w:val="22"/>
                <w:lang w:val="en-PH"/>
              </w:rPr>
              <w:instrText xml:space="preserve"> INCLUDEPICTURE "/var/folders/dd/b8q8t1bj4zz2cbdfq0wkz6rm0000gn/T/com.microsoft.Word/WebArchiveCopyPasteTempFiles/page2image37218256" \* MERGEFORMATINET </w:instrText>
            </w:r>
            <w:r w:rsidRPr="002F093A">
              <w:rPr>
                <w:rFonts w:eastAsia="Times New Roman"/>
                <w:sz w:val="22"/>
                <w:szCs w:val="22"/>
                <w:lang w:val="en-PH"/>
              </w:rPr>
              <w:fldChar w:fldCharType="end"/>
            </w:r>
          </w:p>
          <w:p w14:paraId="6D80EA12" w14:textId="77777777" w:rsidR="002F093A" w:rsidRPr="002F093A" w:rsidRDefault="002F093A" w:rsidP="002F093A">
            <w:pPr>
              <w:rPr>
                <w:rFonts w:eastAsia="Times New Roman" w:cs="Times New Roman"/>
                <w:b/>
                <w:bCs/>
                <w:sz w:val="22"/>
                <w:szCs w:val="22"/>
                <w:lang w:val="en-PH"/>
              </w:rPr>
            </w:pPr>
          </w:p>
          <w:p w14:paraId="05A09786" w14:textId="77777777" w:rsidR="002F093A" w:rsidRPr="002F093A" w:rsidRDefault="002F093A" w:rsidP="002F093A">
            <w:pPr>
              <w:rPr>
                <w:rFonts w:eastAsia="Times New Roman" w:cs="Times New Roman"/>
                <w:b/>
                <w:bCs/>
                <w:sz w:val="22"/>
                <w:szCs w:val="22"/>
                <w:lang w:val="en-PH"/>
              </w:rPr>
            </w:pPr>
          </w:p>
          <w:p w14:paraId="7CE1A134" w14:textId="77777777" w:rsidR="002F093A" w:rsidRPr="002F093A" w:rsidRDefault="002F093A" w:rsidP="002F093A">
            <w:pPr>
              <w:jc w:val="center"/>
              <w:rPr>
                <w:rFonts w:eastAsia="Times New Roman" w:cs="Times New Roman"/>
                <w:sz w:val="22"/>
                <w:szCs w:val="22"/>
                <w:lang w:val="en-PH"/>
              </w:rPr>
            </w:pPr>
            <w:r w:rsidRPr="002F093A">
              <w:rPr>
                <w:rFonts w:eastAsia="Times New Roman" w:cs="Times New Roman"/>
                <w:b/>
                <w:bCs/>
                <w:sz w:val="22"/>
                <w:szCs w:val="22"/>
                <w:lang w:val="en-PH"/>
              </w:rPr>
              <w:t xml:space="preserve">Bishop </w:t>
            </w:r>
            <w:proofErr w:type="spellStart"/>
            <w:r w:rsidRPr="002F093A">
              <w:rPr>
                <w:rFonts w:eastAsia="Times New Roman" w:cs="Times New Roman"/>
                <w:b/>
                <w:bCs/>
                <w:sz w:val="22"/>
                <w:szCs w:val="22"/>
                <w:lang w:val="en-PH"/>
              </w:rPr>
              <w:t>Hamuel</w:t>
            </w:r>
            <w:proofErr w:type="spellEnd"/>
            <w:r w:rsidRPr="002F093A">
              <w:rPr>
                <w:rFonts w:eastAsia="Times New Roman" w:cs="Times New Roman"/>
                <w:b/>
                <w:bCs/>
                <w:sz w:val="22"/>
                <w:szCs w:val="22"/>
                <w:lang w:val="en-PH"/>
              </w:rPr>
              <w:t xml:space="preserve"> G. </w:t>
            </w:r>
            <w:proofErr w:type="spellStart"/>
            <w:r w:rsidRPr="002F093A">
              <w:rPr>
                <w:rFonts w:eastAsia="Times New Roman" w:cs="Times New Roman"/>
                <w:b/>
                <w:bCs/>
                <w:sz w:val="22"/>
                <w:szCs w:val="22"/>
                <w:lang w:val="en-PH"/>
              </w:rPr>
              <w:t>Tequis</w:t>
            </w:r>
            <w:proofErr w:type="spellEnd"/>
          </w:p>
          <w:p w14:paraId="76F24A90" w14:textId="77777777" w:rsidR="002F093A" w:rsidRPr="002F093A" w:rsidRDefault="002F093A" w:rsidP="002F093A">
            <w:pPr>
              <w:jc w:val="center"/>
              <w:rPr>
                <w:rFonts w:eastAsia="Times New Roman" w:cs="Times New Roman"/>
                <w:sz w:val="22"/>
                <w:szCs w:val="22"/>
                <w:lang w:val="en-PH"/>
              </w:rPr>
            </w:pPr>
            <w:r w:rsidRPr="002F093A">
              <w:rPr>
                <w:rFonts w:eastAsia="Times New Roman" w:cs="Times New Roman"/>
                <w:i/>
                <w:iCs/>
                <w:sz w:val="22"/>
                <w:szCs w:val="22"/>
                <w:lang w:val="en-PH"/>
              </w:rPr>
              <w:t>South East Mindanao Jurisdictional Area</w:t>
            </w:r>
          </w:p>
        </w:tc>
      </w:tr>
      <w:tr w:rsidR="002F093A" w:rsidRPr="002F093A" w14:paraId="59654356" w14:textId="77777777" w:rsidTr="007252EC">
        <w:trPr>
          <w:trHeight w:val="57"/>
        </w:trPr>
        <w:tc>
          <w:tcPr>
            <w:tcW w:w="7654" w:type="dxa"/>
            <w:gridSpan w:val="2"/>
          </w:tcPr>
          <w:p w14:paraId="12448630" w14:textId="77777777" w:rsidR="002F093A" w:rsidRPr="002F093A" w:rsidRDefault="002F093A" w:rsidP="002F093A">
            <w:pPr>
              <w:rPr>
                <w:rFonts w:eastAsia="Times New Roman" w:cs="Times New Roman"/>
                <w:sz w:val="22"/>
                <w:szCs w:val="22"/>
                <w:lang w:val="en-PH"/>
              </w:rPr>
            </w:pPr>
          </w:p>
          <w:p w14:paraId="4F24FF5C" w14:textId="5561E70B" w:rsidR="002F093A" w:rsidRPr="002F093A" w:rsidRDefault="002F093A" w:rsidP="002F093A">
            <w:pPr>
              <w:jc w:val="center"/>
              <w:rPr>
                <w:rFonts w:eastAsia="Times New Roman" w:cs="Times New Roman"/>
                <w:b/>
                <w:bCs/>
                <w:sz w:val="22"/>
                <w:szCs w:val="22"/>
                <w:lang w:val="en-PH"/>
              </w:rPr>
            </w:pPr>
            <w:r w:rsidRPr="002F093A">
              <w:rPr>
                <w:rFonts w:eastAsia="Times New Roman" w:cs="Times New Roman"/>
                <w:b/>
                <w:bCs/>
                <w:sz w:val="22"/>
                <w:szCs w:val="22"/>
                <w:lang w:val="en-PH"/>
              </w:rPr>
              <w:lastRenderedPageBreak/>
              <w:t>Bishops Emeritus</w:t>
            </w:r>
          </w:p>
        </w:tc>
      </w:tr>
      <w:tr w:rsidR="002F093A" w:rsidRPr="002F093A" w14:paraId="397B0CBF" w14:textId="77777777" w:rsidTr="007252EC">
        <w:trPr>
          <w:trHeight w:val="57"/>
        </w:trPr>
        <w:tc>
          <w:tcPr>
            <w:tcW w:w="7654" w:type="dxa"/>
            <w:gridSpan w:val="2"/>
          </w:tcPr>
          <w:p w14:paraId="1CD52F0F" w14:textId="6AA7E6CB" w:rsidR="002F093A" w:rsidRPr="002F093A" w:rsidRDefault="002F093A" w:rsidP="002F093A">
            <w:pPr>
              <w:spacing w:before="100" w:beforeAutospacing="1" w:after="100" w:afterAutospacing="1"/>
              <w:rPr>
                <w:rFonts w:eastAsia="Times New Roman" w:cs="Times New Roman"/>
                <w:sz w:val="22"/>
                <w:szCs w:val="22"/>
                <w:lang w:val="en-PH"/>
              </w:rPr>
            </w:pPr>
            <w:r w:rsidRPr="002F093A">
              <w:rPr>
                <w:rFonts w:eastAsia="Times New Roman" w:cs="Times New Roman"/>
                <w:b/>
                <w:bCs/>
                <w:color w:val="3A3A3F"/>
                <w:sz w:val="22"/>
                <w:szCs w:val="22"/>
                <w:lang w:val="en-PH"/>
              </w:rPr>
              <w:lastRenderedPageBreak/>
              <w:t xml:space="preserve">Bishop Arturo R. </w:t>
            </w:r>
            <w:proofErr w:type="spellStart"/>
            <w:r w:rsidRPr="002F093A">
              <w:rPr>
                <w:rFonts w:eastAsia="Times New Roman" w:cs="Times New Roman"/>
                <w:b/>
                <w:bCs/>
                <w:color w:val="3A3A3F"/>
                <w:sz w:val="22"/>
                <w:szCs w:val="22"/>
                <w:lang w:val="en-PH"/>
              </w:rPr>
              <w:t>Asi</w:t>
            </w:r>
            <w:proofErr w:type="spellEnd"/>
            <w:r w:rsidRPr="002F093A">
              <w:rPr>
                <w:rFonts w:eastAsia="Times New Roman" w:cs="Times New Roman"/>
                <w:b/>
                <w:bCs/>
                <w:color w:val="3A3A3F"/>
                <w:sz w:val="22"/>
                <w:szCs w:val="22"/>
                <w:lang w:val="en-PH"/>
              </w:rPr>
              <w:t xml:space="preserve">                                               </w:t>
            </w:r>
            <w:r>
              <w:rPr>
                <w:rFonts w:eastAsia="Times New Roman" w:cs="Times New Roman"/>
                <w:b/>
                <w:bCs/>
                <w:color w:val="3A3A3F"/>
                <w:sz w:val="22"/>
                <w:szCs w:val="22"/>
                <w:lang w:val="en-PH"/>
              </w:rPr>
              <w:t xml:space="preserve"> </w:t>
            </w:r>
            <w:r w:rsidRPr="002F093A">
              <w:rPr>
                <w:rFonts w:eastAsia="Times New Roman" w:cs="Times New Roman"/>
                <w:b/>
                <w:bCs/>
                <w:color w:val="3A3A3F"/>
                <w:sz w:val="22"/>
                <w:szCs w:val="22"/>
                <w:lang w:val="en-PH"/>
              </w:rPr>
              <w:t xml:space="preserve">Bishop Roel P. Mendoza </w:t>
            </w:r>
          </w:p>
        </w:tc>
      </w:tr>
      <w:tr w:rsidR="002F093A" w:rsidRPr="002F093A" w14:paraId="0AA6D103" w14:textId="77777777" w:rsidTr="007252EC">
        <w:trPr>
          <w:trHeight w:val="57"/>
        </w:trPr>
        <w:tc>
          <w:tcPr>
            <w:tcW w:w="7654" w:type="dxa"/>
            <w:gridSpan w:val="2"/>
          </w:tcPr>
          <w:p w14:paraId="40A4BB00" w14:textId="77777777" w:rsidR="002F093A" w:rsidRPr="002F093A" w:rsidRDefault="002F093A" w:rsidP="002F093A">
            <w:pPr>
              <w:spacing w:before="100" w:beforeAutospacing="1" w:after="100" w:afterAutospacing="1"/>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w:t>
            </w:r>
            <w:proofErr w:type="spellStart"/>
            <w:r w:rsidRPr="002F093A">
              <w:rPr>
                <w:rFonts w:eastAsia="Times New Roman" w:cs="Times New Roman"/>
                <w:b/>
                <w:bCs/>
                <w:color w:val="3A3A3F"/>
                <w:sz w:val="22"/>
                <w:szCs w:val="22"/>
                <w:lang w:val="en-PH"/>
              </w:rPr>
              <w:t>Constante</w:t>
            </w:r>
            <w:proofErr w:type="spellEnd"/>
            <w:r w:rsidRPr="002F093A">
              <w:rPr>
                <w:rFonts w:eastAsia="Times New Roman" w:cs="Times New Roman"/>
                <w:b/>
                <w:bCs/>
                <w:color w:val="3A3A3F"/>
                <w:sz w:val="22"/>
                <w:szCs w:val="22"/>
                <w:lang w:val="en-PH"/>
              </w:rPr>
              <w:t xml:space="preserve"> D. Claro                                     Bishop </w:t>
            </w:r>
            <w:proofErr w:type="spellStart"/>
            <w:r w:rsidRPr="002F093A">
              <w:rPr>
                <w:rFonts w:eastAsia="Times New Roman" w:cs="Times New Roman"/>
                <w:b/>
                <w:bCs/>
                <w:color w:val="3A3A3F"/>
                <w:sz w:val="22"/>
                <w:szCs w:val="22"/>
                <w:lang w:val="en-PH"/>
              </w:rPr>
              <w:t>Anacleto</w:t>
            </w:r>
            <w:proofErr w:type="spellEnd"/>
            <w:r w:rsidRPr="002F093A">
              <w:rPr>
                <w:rFonts w:eastAsia="Times New Roman" w:cs="Times New Roman"/>
                <w:b/>
                <w:bCs/>
                <w:color w:val="3A3A3F"/>
                <w:sz w:val="22"/>
                <w:szCs w:val="22"/>
                <w:lang w:val="en-PH"/>
              </w:rPr>
              <w:t xml:space="preserve"> G. </w:t>
            </w:r>
            <w:proofErr w:type="spellStart"/>
            <w:r w:rsidRPr="002F093A">
              <w:rPr>
                <w:rFonts w:eastAsia="Times New Roman" w:cs="Times New Roman"/>
                <w:b/>
                <w:bCs/>
                <w:color w:val="3A3A3F"/>
                <w:sz w:val="22"/>
                <w:szCs w:val="22"/>
                <w:lang w:val="en-PH"/>
              </w:rPr>
              <w:t>Serafica</w:t>
            </w:r>
            <w:proofErr w:type="spellEnd"/>
            <w:r w:rsidRPr="002F093A">
              <w:rPr>
                <w:rFonts w:eastAsia="Times New Roman" w:cs="Times New Roman"/>
                <w:b/>
                <w:bCs/>
                <w:color w:val="3A3A3F"/>
                <w:sz w:val="22"/>
                <w:szCs w:val="22"/>
                <w:lang w:val="en-PH"/>
              </w:rPr>
              <w:t xml:space="preserve"> </w:t>
            </w:r>
          </w:p>
        </w:tc>
      </w:tr>
      <w:tr w:rsidR="002F093A" w:rsidRPr="002F093A" w14:paraId="54730EC4" w14:textId="77777777" w:rsidTr="007252EC">
        <w:trPr>
          <w:trHeight w:val="57"/>
        </w:trPr>
        <w:tc>
          <w:tcPr>
            <w:tcW w:w="7654" w:type="dxa"/>
            <w:gridSpan w:val="2"/>
          </w:tcPr>
          <w:p w14:paraId="3CAD03AE" w14:textId="39B3FE15" w:rsidR="002F093A" w:rsidRPr="002F093A" w:rsidRDefault="002F093A" w:rsidP="002F093A">
            <w:pPr>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Ebenezer C. Camino, Sr.                          </w:t>
            </w:r>
            <w:r>
              <w:rPr>
                <w:rFonts w:eastAsia="Times New Roman" w:cs="Times New Roman"/>
                <w:b/>
                <w:bCs/>
                <w:color w:val="3A3A3F"/>
                <w:sz w:val="22"/>
                <w:szCs w:val="22"/>
                <w:lang w:val="en-PH"/>
              </w:rPr>
              <w:t xml:space="preserve"> </w:t>
            </w:r>
            <w:r w:rsidRPr="002F093A">
              <w:rPr>
                <w:rFonts w:eastAsia="Times New Roman" w:cs="Times New Roman"/>
                <w:b/>
                <w:bCs/>
                <w:color w:val="3A3A3F"/>
                <w:sz w:val="22"/>
                <w:szCs w:val="22"/>
                <w:lang w:val="en-PH"/>
              </w:rPr>
              <w:t xml:space="preserve"> Bishop </w:t>
            </w:r>
            <w:proofErr w:type="spellStart"/>
            <w:r w:rsidRPr="002F093A">
              <w:rPr>
                <w:rFonts w:eastAsia="Times New Roman" w:cs="Times New Roman"/>
                <w:b/>
                <w:bCs/>
                <w:color w:val="3A3A3F"/>
                <w:sz w:val="22"/>
                <w:szCs w:val="22"/>
                <w:lang w:val="en-PH"/>
              </w:rPr>
              <w:t>Elorde</w:t>
            </w:r>
            <w:proofErr w:type="spellEnd"/>
            <w:r w:rsidRPr="002F093A">
              <w:rPr>
                <w:rFonts w:eastAsia="Times New Roman" w:cs="Times New Roman"/>
                <w:b/>
                <w:bCs/>
                <w:color w:val="3A3A3F"/>
                <w:sz w:val="22"/>
                <w:szCs w:val="22"/>
                <w:lang w:val="en-PH"/>
              </w:rPr>
              <w:t xml:space="preserve"> M. </w:t>
            </w:r>
            <w:proofErr w:type="spellStart"/>
            <w:r w:rsidRPr="002F093A">
              <w:rPr>
                <w:rFonts w:eastAsia="Times New Roman" w:cs="Times New Roman"/>
                <w:b/>
                <w:bCs/>
                <w:color w:val="3A3A3F"/>
                <w:sz w:val="22"/>
                <w:szCs w:val="22"/>
                <w:lang w:val="en-PH"/>
              </w:rPr>
              <w:t>Sambat</w:t>
            </w:r>
            <w:proofErr w:type="spellEnd"/>
          </w:p>
        </w:tc>
      </w:tr>
      <w:tr w:rsidR="002F093A" w:rsidRPr="002F093A" w14:paraId="6E287A71" w14:textId="77777777" w:rsidTr="007252EC">
        <w:trPr>
          <w:trHeight w:val="57"/>
        </w:trPr>
        <w:tc>
          <w:tcPr>
            <w:tcW w:w="7654" w:type="dxa"/>
            <w:gridSpan w:val="2"/>
          </w:tcPr>
          <w:p w14:paraId="5D0A45E6"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w:t>
            </w:r>
            <w:proofErr w:type="spellStart"/>
            <w:r w:rsidRPr="002F093A">
              <w:rPr>
                <w:rFonts w:eastAsia="Times New Roman" w:cs="Times New Roman"/>
                <w:b/>
                <w:bCs/>
                <w:color w:val="3A3A3F"/>
                <w:sz w:val="22"/>
                <w:szCs w:val="22"/>
                <w:lang w:val="en-PH"/>
              </w:rPr>
              <w:t>Erme</w:t>
            </w:r>
            <w:proofErr w:type="spellEnd"/>
            <w:r w:rsidRPr="002F093A">
              <w:rPr>
                <w:rFonts w:eastAsia="Times New Roman" w:cs="Times New Roman"/>
                <w:b/>
                <w:bCs/>
                <w:color w:val="3A3A3F"/>
                <w:sz w:val="22"/>
                <w:szCs w:val="22"/>
                <w:lang w:val="en-PH"/>
              </w:rPr>
              <w:t xml:space="preserve"> R. </w:t>
            </w:r>
            <w:proofErr w:type="spellStart"/>
            <w:r w:rsidRPr="002F093A">
              <w:rPr>
                <w:rFonts w:eastAsia="Times New Roman" w:cs="Times New Roman"/>
                <w:b/>
                <w:bCs/>
                <w:color w:val="3A3A3F"/>
                <w:sz w:val="22"/>
                <w:szCs w:val="22"/>
                <w:lang w:val="en-PH"/>
              </w:rPr>
              <w:t>Camba</w:t>
            </w:r>
            <w:proofErr w:type="spellEnd"/>
            <w:r w:rsidRPr="002F093A">
              <w:rPr>
                <w:rFonts w:eastAsia="Times New Roman" w:cs="Times New Roman"/>
                <w:b/>
                <w:bCs/>
                <w:color w:val="3A3A3F"/>
                <w:sz w:val="22"/>
                <w:szCs w:val="22"/>
                <w:lang w:val="en-PH"/>
              </w:rPr>
              <w:t xml:space="preserve">                                            Bishop Dulce Pia-Rose</w:t>
            </w:r>
          </w:p>
        </w:tc>
      </w:tr>
      <w:tr w:rsidR="002F093A" w:rsidRPr="002F093A" w14:paraId="4CD42627" w14:textId="77777777" w:rsidTr="007252EC">
        <w:trPr>
          <w:trHeight w:val="57"/>
        </w:trPr>
        <w:tc>
          <w:tcPr>
            <w:tcW w:w="7654" w:type="dxa"/>
            <w:gridSpan w:val="2"/>
          </w:tcPr>
          <w:p w14:paraId="21EE44DA" w14:textId="77777777" w:rsidR="002F093A" w:rsidRPr="002F093A" w:rsidRDefault="002F093A" w:rsidP="002F093A">
            <w:pPr>
              <w:spacing w:before="100" w:beforeAutospacing="1" w:after="100" w:afterAutospacing="1"/>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Gabriel A. </w:t>
            </w:r>
            <w:proofErr w:type="spellStart"/>
            <w:r w:rsidRPr="002F093A">
              <w:rPr>
                <w:rFonts w:eastAsia="Times New Roman" w:cs="Times New Roman"/>
                <w:b/>
                <w:bCs/>
                <w:color w:val="3A3A3F"/>
                <w:sz w:val="22"/>
                <w:szCs w:val="22"/>
                <w:lang w:val="en-PH"/>
              </w:rPr>
              <w:t>Garol</w:t>
            </w:r>
            <w:proofErr w:type="spellEnd"/>
            <w:r w:rsidRPr="002F093A">
              <w:rPr>
                <w:rFonts w:eastAsia="Times New Roman" w:cs="Times New Roman"/>
                <w:b/>
                <w:bCs/>
                <w:color w:val="3A3A3F"/>
                <w:sz w:val="22"/>
                <w:szCs w:val="22"/>
                <w:lang w:val="en-PH"/>
              </w:rPr>
              <w:t xml:space="preserve">                                           Bishop Jessie S. Suarez </w:t>
            </w:r>
          </w:p>
        </w:tc>
      </w:tr>
      <w:tr w:rsidR="002F093A" w:rsidRPr="002F093A" w14:paraId="03F7BD7F" w14:textId="77777777" w:rsidTr="007252EC">
        <w:trPr>
          <w:trHeight w:val="57"/>
        </w:trPr>
        <w:tc>
          <w:tcPr>
            <w:tcW w:w="7654" w:type="dxa"/>
            <w:gridSpan w:val="2"/>
          </w:tcPr>
          <w:p w14:paraId="01C88089" w14:textId="77777777" w:rsidR="002F093A" w:rsidRPr="002F093A" w:rsidRDefault="002F093A" w:rsidP="002F093A">
            <w:pPr>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Hilario M. Gomez, Jr.                                 Bishop </w:t>
            </w:r>
            <w:proofErr w:type="spellStart"/>
            <w:r w:rsidRPr="002F093A">
              <w:rPr>
                <w:rFonts w:eastAsia="Times New Roman" w:cs="Times New Roman"/>
                <w:b/>
                <w:bCs/>
                <w:color w:val="3A3A3F"/>
                <w:sz w:val="22"/>
                <w:szCs w:val="22"/>
                <w:lang w:val="en-PH"/>
              </w:rPr>
              <w:t>Rizalino</w:t>
            </w:r>
            <w:proofErr w:type="spellEnd"/>
            <w:r w:rsidRPr="002F093A">
              <w:rPr>
                <w:rFonts w:eastAsia="Times New Roman" w:cs="Times New Roman"/>
                <w:b/>
                <w:bCs/>
                <w:color w:val="3A3A3F"/>
                <w:sz w:val="22"/>
                <w:szCs w:val="22"/>
                <w:lang w:val="en-PH"/>
              </w:rPr>
              <w:t xml:space="preserve"> Q. Taganas</w:t>
            </w:r>
          </w:p>
        </w:tc>
      </w:tr>
      <w:tr w:rsidR="002F093A" w:rsidRPr="002F093A" w14:paraId="33D5940E" w14:textId="77777777" w:rsidTr="007252EC">
        <w:trPr>
          <w:trHeight w:val="57"/>
        </w:trPr>
        <w:tc>
          <w:tcPr>
            <w:tcW w:w="7654" w:type="dxa"/>
            <w:gridSpan w:val="2"/>
          </w:tcPr>
          <w:p w14:paraId="522D6DAE" w14:textId="77777777" w:rsidR="002F093A" w:rsidRPr="002F093A" w:rsidRDefault="002F093A" w:rsidP="002F093A">
            <w:pPr>
              <w:spacing w:before="100" w:beforeAutospacing="1" w:after="100" w:afterAutospacing="1"/>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Isaias L. </w:t>
            </w:r>
            <w:proofErr w:type="spellStart"/>
            <w:r w:rsidRPr="002F093A">
              <w:rPr>
                <w:rFonts w:eastAsia="Times New Roman" w:cs="Times New Roman"/>
                <w:b/>
                <w:bCs/>
                <w:color w:val="3A3A3F"/>
                <w:sz w:val="22"/>
                <w:szCs w:val="22"/>
                <w:lang w:val="en-PH"/>
              </w:rPr>
              <w:t>Bingtan</w:t>
            </w:r>
            <w:proofErr w:type="spellEnd"/>
            <w:r w:rsidRPr="002F093A">
              <w:rPr>
                <w:rFonts w:eastAsia="Times New Roman" w:cs="Times New Roman"/>
                <w:b/>
                <w:bCs/>
                <w:color w:val="3A3A3F"/>
                <w:sz w:val="22"/>
                <w:szCs w:val="22"/>
                <w:lang w:val="en-PH"/>
              </w:rPr>
              <w:t xml:space="preserve">                                          Bishop Eliezer M. Pascua </w:t>
            </w:r>
          </w:p>
        </w:tc>
      </w:tr>
      <w:tr w:rsidR="002F093A" w:rsidRPr="002F093A" w14:paraId="70CADE72" w14:textId="77777777" w:rsidTr="007252EC">
        <w:trPr>
          <w:trHeight w:val="57"/>
        </w:trPr>
        <w:tc>
          <w:tcPr>
            <w:tcW w:w="7654" w:type="dxa"/>
            <w:gridSpan w:val="2"/>
          </w:tcPr>
          <w:p w14:paraId="239D9E33" w14:textId="77777777" w:rsidR="002F093A" w:rsidRPr="002F093A" w:rsidRDefault="002F093A" w:rsidP="002F093A">
            <w:pPr>
              <w:spacing w:before="100" w:beforeAutospacing="1" w:after="100" w:afterAutospacing="1"/>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w:t>
            </w:r>
            <w:proofErr w:type="spellStart"/>
            <w:r w:rsidRPr="002F093A">
              <w:rPr>
                <w:rFonts w:eastAsia="Times New Roman" w:cs="Times New Roman"/>
                <w:b/>
                <w:bCs/>
                <w:color w:val="3A3A3F"/>
                <w:sz w:val="22"/>
                <w:szCs w:val="22"/>
                <w:lang w:val="en-PH"/>
              </w:rPr>
              <w:t>Jezer</w:t>
            </w:r>
            <w:proofErr w:type="spellEnd"/>
            <w:r w:rsidRPr="002F093A">
              <w:rPr>
                <w:rFonts w:eastAsia="Times New Roman" w:cs="Times New Roman"/>
                <w:b/>
                <w:bCs/>
                <w:color w:val="3A3A3F"/>
                <w:sz w:val="22"/>
                <w:szCs w:val="22"/>
                <w:lang w:val="en-PH"/>
              </w:rPr>
              <w:t xml:space="preserve"> E. </w:t>
            </w:r>
            <w:proofErr w:type="spellStart"/>
            <w:r w:rsidRPr="002F093A">
              <w:rPr>
                <w:rFonts w:eastAsia="Times New Roman" w:cs="Times New Roman"/>
                <w:b/>
                <w:bCs/>
                <w:color w:val="3A3A3F"/>
                <w:sz w:val="22"/>
                <w:szCs w:val="22"/>
                <w:lang w:val="en-PH"/>
              </w:rPr>
              <w:t>Bertoldo</w:t>
            </w:r>
            <w:proofErr w:type="spellEnd"/>
            <w:r w:rsidRPr="002F093A">
              <w:rPr>
                <w:rFonts w:eastAsia="Times New Roman" w:cs="Times New Roman"/>
                <w:b/>
                <w:bCs/>
                <w:color w:val="3A3A3F"/>
                <w:sz w:val="22"/>
                <w:szCs w:val="22"/>
                <w:lang w:val="en-PH"/>
              </w:rPr>
              <w:t xml:space="preserve">                                         Bishop Jaime R. </w:t>
            </w:r>
            <w:proofErr w:type="spellStart"/>
            <w:r w:rsidRPr="002F093A">
              <w:rPr>
                <w:rFonts w:eastAsia="Times New Roman" w:cs="Times New Roman"/>
                <w:b/>
                <w:bCs/>
                <w:color w:val="3A3A3F"/>
                <w:sz w:val="22"/>
                <w:szCs w:val="22"/>
                <w:lang w:val="en-PH"/>
              </w:rPr>
              <w:t>Moriles</w:t>
            </w:r>
            <w:proofErr w:type="spellEnd"/>
            <w:r w:rsidRPr="002F093A">
              <w:rPr>
                <w:rFonts w:eastAsia="Times New Roman" w:cs="Times New Roman"/>
                <w:b/>
                <w:bCs/>
                <w:color w:val="3A3A3F"/>
                <w:sz w:val="22"/>
                <w:szCs w:val="22"/>
                <w:lang w:val="en-PH"/>
              </w:rPr>
              <w:t xml:space="preserve"> </w:t>
            </w:r>
          </w:p>
        </w:tc>
      </w:tr>
      <w:tr w:rsidR="002F093A" w:rsidRPr="002F093A" w14:paraId="60229364" w14:textId="77777777" w:rsidTr="007252EC">
        <w:trPr>
          <w:trHeight w:val="57"/>
        </w:trPr>
        <w:tc>
          <w:tcPr>
            <w:tcW w:w="7654" w:type="dxa"/>
            <w:gridSpan w:val="2"/>
          </w:tcPr>
          <w:p w14:paraId="31C4A60A" w14:textId="77777777" w:rsidR="002F093A" w:rsidRPr="002F093A" w:rsidRDefault="002F093A" w:rsidP="002F093A">
            <w:pPr>
              <w:spacing w:before="100" w:beforeAutospacing="1" w:after="100" w:afterAutospacing="1"/>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Marino I. </w:t>
            </w:r>
            <w:proofErr w:type="spellStart"/>
            <w:r w:rsidRPr="002F093A">
              <w:rPr>
                <w:rFonts w:eastAsia="Times New Roman" w:cs="Times New Roman"/>
                <w:b/>
                <w:bCs/>
                <w:color w:val="3A3A3F"/>
                <w:sz w:val="22"/>
                <w:szCs w:val="22"/>
                <w:lang w:val="en-PH"/>
              </w:rPr>
              <w:t>Inong</w:t>
            </w:r>
            <w:proofErr w:type="spellEnd"/>
            <w:r w:rsidRPr="002F093A">
              <w:rPr>
                <w:rFonts w:eastAsia="Times New Roman" w:cs="Times New Roman"/>
                <w:b/>
                <w:bCs/>
                <w:color w:val="3A3A3F"/>
                <w:sz w:val="22"/>
                <w:szCs w:val="22"/>
                <w:lang w:val="en-PH"/>
              </w:rPr>
              <w:t xml:space="preserve">                                           Bishop Modesto D. </w:t>
            </w:r>
            <w:proofErr w:type="spellStart"/>
            <w:r w:rsidRPr="002F093A">
              <w:rPr>
                <w:rFonts w:eastAsia="Times New Roman" w:cs="Times New Roman"/>
                <w:b/>
                <w:bCs/>
                <w:color w:val="3A3A3F"/>
                <w:sz w:val="22"/>
                <w:szCs w:val="22"/>
                <w:lang w:val="en-PH"/>
              </w:rPr>
              <w:t>Villasanta</w:t>
            </w:r>
            <w:proofErr w:type="spellEnd"/>
          </w:p>
        </w:tc>
      </w:tr>
      <w:tr w:rsidR="002F093A" w:rsidRPr="002F093A" w14:paraId="453E852E" w14:textId="77777777" w:rsidTr="007252EC">
        <w:trPr>
          <w:trHeight w:val="57"/>
        </w:trPr>
        <w:tc>
          <w:tcPr>
            <w:tcW w:w="7654" w:type="dxa"/>
            <w:gridSpan w:val="2"/>
          </w:tcPr>
          <w:p w14:paraId="297D414A" w14:textId="77777777" w:rsidR="002F093A" w:rsidRPr="002F093A" w:rsidRDefault="002F093A" w:rsidP="002F093A">
            <w:pPr>
              <w:spacing w:before="100" w:beforeAutospacing="1" w:after="100" w:afterAutospacing="1"/>
              <w:jc w:val="center"/>
              <w:rPr>
                <w:rFonts w:eastAsia="Times New Roman" w:cs="Times New Roman"/>
                <w:sz w:val="22"/>
                <w:szCs w:val="22"/>
                <w:lang w:val="en-PH"/>
              </w:rPr>
            </w:pPr>
            <w:r w:rsidRPr="002F093A">
              <w:rPr>
                <w:rFonts w:eastAsia="Times New Roman" w:cs="Times New Roman"/>
                <w:b/>
                <w:bCs/>
                <w:color w:val="3A3A3F"/>
                <w:sz w:val="22"/>
                <w:szCs w:val="22"/>
                <w:lang w:val="en-PH"/>
              </w:rPr>
              <w:t xml:space="preserve">Bishop Reuel Norman O. </w:t>
            </w:r>
            <w:proofErr w:type="spellStart"/>
            <w:r w:rsidRPr="002F093A">
              <w:rPr>
                <w:rFonts w:eastAsia="Times New Roman" w:cs="Times New Roman"/>
                <w:b/>
                <w:bCs/>
                <w:color w:val="3A3A3F"/>
                <w:sz w:val="22"/>
                <w:szCs w:val="22"/>
                <w:lang w:val="en-PH"/>
              </w:rPr>
              <w:t>Marigza</w:t>
            </w:r>
            <w:proofErr w:type="spellEnd"/>
          </w:p>
        </w:tc>
      </w:tr>
    </w:tbl>
    <w:p w14:paraId="45F515F2" w14:textId="77777777" w:rsidR="00166AE2" w:rsidRDefault="00166AE2" w:rsidP="007D4FD3">
      <w:pPr>
        <w:pStyle w:val="Heading1"/>
      </w:pPr>
    </w:p>
    <w:sectPr w:rsidR="00166AE2" w:rsidSect="00DB3E83">
      <w:footerReference w:type="default" r:id="rId18"/>
      <w:pgSz w:w="12240" w:h="15840"/>
      <w:pgMar w:top="9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C9059" w14:textId="77777777" w:rsidR="00A642FE" w:rsidRDefault="00A642FE" w:rsidP="00C20421">
      <w:r>
        <w:separator/>
      </w:r>
    </w:p>
  </w:endnote>
  <w:endnote w:type="continuationSeparator" w:id="0">
    <w:p w14:paraId="76A1D61E" w14:textId="77777777" w:rsidR="00A642FE" w:rsidRDefault="00A642FE" w:rsidP="00C2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2F093A" w14:paraId="10C47253" w14:textId="77777777">
      <w:trPr>
        <w:jc w:val="right"/>
      </w:trPr>
      <w:tc>
        <w:tcPr>
          <w:tcW w:w="4795" w:type="dxa"/>
          <w:vAlign w:val="center"/>
        </w:tcPr>
        <w:sdt>
          <w:sdtPr>
            <w:rPr>
              <w:caps/>
              <w:color w:val="000000" w:themeColor="text1"/>
            </w:rPr>
            <w:alias w:val="Author"/>
            <w:tag w:val=""/>
            <w:id w:val="1534539408"/>
            <w:placeholder>
              <w:docPart w:val="CC3097C5378BF24BA6DB5DC253D16F5A"/>
            </w:placeholder>
            <w:dataBinding w:prefixMappings="xmlns:ns0='http://purl.org/dc/elements/1.1/' xmlns:ns1='http://schemas.openxmlformats.org/package/2006/metadata/core-properties' " w:xpath="/ns1:coreProperties[1]/ns0:creator[1]" w:storeItemID="{6C3C8BC8-F283-45AE-878A-BAB7291924A1}"/>
            <w:text/>
          </w:sdtPr>
          <w:sdtEndPr/>
          <w:sdtContent>
            <w:p w14:paraId="58183DCF" w14:textId="555AC0AB" w:rsidR="002F093A" w:rsidRDefault="002F093A">
              <w:pPr>
                <w:pStyle w:val="Header"/>
                <w:jc w:val="right"/>
                <w:rPr>
                  <w:caps/>
                  <w:color w:val="000000" w:themeColor="text1"/>
                </w:rPr>
              </w:pPr>
              <w:r>
                <w:rPr>
                  <w:caps/>
                  <w:color w:val="000000" w:themeColor="text1"/>
                </w:rPr>
                <w:t xml:space="preserve">UCCP COB </w:t>
              </w:r>
              <w:r w:rsidR="0099400A">
                <w:rPr>
                  <w:caps/>
                  <w:color w:val="000000" w:themeColor="text1"/>
                </w:rPr>
                <w:t>PASTORAL STATEMENT</w:t>
              </w:r>
              <w:r w:rsidR="00445FA7">
                <w:rPr>
                  <w:caps/>
                  <w:color w:val="000000" w:themeColor="text1"/>
                </w:rPr>
                <w:t>-123rd Philippine independence day</w:t>
              </w:r>
            </w:p>
          </w:sdtContent>
        </w:sdt>
      </w:tc>
      <w:tc>
        <w:tcPr>
          <w:tcW w:w="250" w:type="pct"/>
          <w:shd w:val="clear" w:color="auto" w:fill="ED7D31" w:themeFill="accent2"/>
          <w:vAlign w:val="center"/>
        </w:tcPr>
        <w:p w14:paraId="35080C16" w14:textId="77777777" w:rsidR="002F093A" w:rsidRDefault="002F09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1774FC0" w14:textId="77777777" w:rsidR="002F093A" w:rsidRDefault="002F0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ADA0" w14:textId="77777777" w:rsidR="00A642FE" w:rsidRDefault="00A642FE" w:rsidP="00C20421">
      <w:r>
        <w:separator/>
      </w:r>
    </w:p>
  </w:footnote>
  <w:footnote w:type="continuationSeparator" w:id="0">
    <w:p w14:paraId="009CBE36" w14:textId="77777777" w:rsidR="00A642FE" w:rsidRDefault="00A642FE" w:rsidP="00C20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E798C"/>
    <w:multiLevelType w:val="hybridMultilevel"/>
    <w:tmpl w:val="7BF8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832B7"/>
    <w:multiLevelType w:val="hybridMultilevel"/>
    <w:tmpl w:val="B3EC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E3"/>
    <w:rsid w:val="00040304"/>
    <w:rsid w:val="00073367"/>
    <w:rsid w:val="000C65F6"/>
    <w:rsid w:val="00101EBE"/>
    <w:rsid w:val="0012083A"/>
    <w:rsid w:val="00166AE2"/>
    <w:rsid w:val="00183949"/>
    <w:rsid w:val="00206C38"/>
    <w:rsid w:val="00227D70"/>
    <w:rsid w:val="0023129D"/>
    <w:rsid w:val="00280F7F"/>
    <w:rsid w:val="00285679"/>
    <w:rsid w:val="002A733D"/>
    <w:rsid w:val="002F093A"/>
    <w:rsid w:val="00366598"/>
    <w:rsid w:val="00377D31"/>
    <w:rsid w:val="003A02C2"/>
    <w:rsid w:val="003B1531"/>
    <w:rsid w:val="003C0442"/>
    <w:rsid w:val="003D5E18"/>
    <w:rsid w:val="003F7696"/>
    <w:rsid w:val="00411493"/>
    <w:rsid w:val="00442A13"/>
    <w:rsid w:val="00443695"/>
    <w:rsid w:val="00443912"/>
    <w:rsid w:val="00445FA7"/>
    <w:rsid w:val="00467B79"/>
    <w:rsid w:val="004700A0"/>
    <w:rsid w:val="004728D5"/>
    <w:rsid w:val="0048177F"/>
    <w:rsid w:val="004B2A2C"/>
    <w:rsid w:val="004B5249"/>
    <w:rsid w:val="004D1C7F"/>
    <w:rsid w:val="004E7EEE"/>
    <w:rsid w:val="004F3668"/>
    <w:rsid w:val="00560305"/>
    <w:rsid w:val="00561D6C"/>
    <w:rsid w:val="00582DA4"/>
    <w:rsid w:val="006374A3"/>
    <w:rsid w:val="006826E9"/>
    <w:rsid w:val="006938E8"/>
    <w:rsid w:val="00696FDC"/>
    <w:rsid w:val="006D2247"/>
    <w:rsid w:val="007252EC"/>
    <w:rsid w:val="00774DCF"/>
    <w:rsid w:val="007B11AA"/>
    <w:rsid w:val="007B1320"/>
    <w:rsid w:val="007D4FD3"/>
    <w:rsid w:val="007D6781"/>
    <w:rsid w:val="0080177B"/>
    <w:rsid w:val="00820D31"/>
    <w:rsid w:val="008225FC"/>
    <w:rsid w:val="008761B1"/>
    <w:rsid w:val="008F0343"/>
    <w:rsid w:val="008F218D"/>
    <w:rsid w:val="009059CE"/>
    <w:rsid w:val="0092356F"/>
    <w:rsid w:val="009258B9"/>
    <w:rsid w:val="009678E6"/>
    <w:rsid w:val="0099400A"/>
    <w:rsid w:val="009A625F"/>
    <w:rsid w:val="009D5D45"/>
    <w:rsid w:val="00A0568A"/>
    <w:rsid w:val="00A24DFD"/>
    <w:rsid w:val="00A262D0"/>
    <w:rsid w:val="00A339B9"/>
    <w:rsid w:val="00A642FE"/>
    <w:rsid w:val="00A83A5F"/>
    <w:rsid w:val="00A873E3"/>
    <w:rsid w:val="00AA2C92"/>
    <w:rsid w:val="00AE4A72"/>
    <w:rsid w:val="00B06A8F"/>
    <w:rsid w:val="00B3285B"/>
    <w:rsid w:val="00B42B6D"/>
    <w:rsid w:val="00B663C6"/>
    <w:rsid w:val="00B90E7B"/>
    <w:rsid w:val="00C20421"/>
    <w:rsid w:val="00C65B21"/>
    <w:rsid w:val="00D074FD"/>
    <w:rsid w:val="00D23A9A"/>
    <w:rsid w:val="00D260E4"/>
    <w:rsid w:val="00D55DF3"/>
    <w:rsid w:val="00D72DA3"/>
    <w:rsid w:val="00D915E3"/>
    <w:rsid w:val="00D94FDC"/>
    <w:rsid w:val="00DB3886"/>
    <w:rsid w:val="00DB3E83"/>
    <w:rsid w:val="00DE6A6A"/>
    <w:rsid w:val="00E11A4B"/>
    <w:rsid w:val="00E247E0"/>
    <w:rsid w:val="00E63B6F"/>
    <w:rsid w:val="00EA6AF2"/>
    <w:rsid w:val="00ED4F01"/>
    <w:rsid w:val="00F00E58"/>
    <w:rsid w:val="00F2129C"/>
    <w:rsid w:val="00F5634A"/>
    <w:rsid w:val="00F5766E"/>
    <w:rsid w:val="00F84575"/>
    <w:rsid w:val="00F87103"/>
    <w:rsid w:val="00FE40D7"/>
    <w:rsid w:val="00FF78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0B85C"/>
  <w15:chartTrackingRefBased/>
  <w15:docId w15:val="{E6D3A711-C36F-ED47-8D44-CAECB7DE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D4F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0421"/>
  </w:style>
  <w:style w:type="character" w:styleId="Hyperlink">
    <w:name w:val="Hyperlink"/>
    <w:basedOn w:val="DefaultParagraphFont"/>
    <w:uiPriority w:val="99"/>
    <w:unhideWhenUsed/>
    <w:rsid w:val="00C20421"/>
    <w:rPr>
      <w:color w:val="0000FF"/>
      <w:u w:val="single"/>
    </w:rPr>
  </w:style>
  <w:style w:type="paragraph" w:styleId="FootnoteText">
    <w:name w:val="footnote text"/>
    <w:basedOn w:val="Normal"/>
    <w:link w:val="FootnoteTextChar"/>
    <w:uiPriority w:val="99"/>
    <w:semiHidden/>
    <w:unhideWhenUsed/>
    <w:rsid w:val="00C20421"/>
    <w:rPr>
      <w:sz w:val="20"/>
      <w:szCs w:val="20"/>
    </w:rPr>
  </w:style>
  <w:style w:type="character" w:customStyle="1" w:styleId="FootnoteTextChar">
    <w:name w:val="Footnote Text Char"/>
    <w:basedOn w:val="DefaultParagraphFont"/>
    <w:link w:val="FootnoteText"/>
    <w:uiPriority w:val="99"/>
    <w:semiHidden/>
    <w:rsid w:val="00C20421"/>
    <w:rPr>
      <w:sz w:val="20"/>
      <w:szCs w:val="20"/>
      <w:lang w:val="en-US"/>
    </w:rPr>
  </w:style>
  <w:style w:type="character" w:styleId="FootnoteReference">
    <w:name w:val="footnote reference"/>
    <w:basedOn w:val="DefaultParagraphFont"/>
    <w:uiPriority w:val="99"/>
    <w:semiHidden/>
    <w:unhideWhenUsed/>
    <w:rsid w:val="00C20421"/>
    <w:rPr>
      <w:vertAlign w:val="superscript"/>
    </w:rPr>
  </w:style>
  <w:style w:type="paragraph" w:styleId="ListParagraph">
    <w:name w:val="List Paragraph"/>
    <w:basedOn w:val="Normal"/>
    <w:uiPriority w:val="34"/>
    <w:qFormat/>
    <w:rsid w:val="00C20421"/>
    <w:pPr>
      <w:ind w:left="720"/>
      <w:contextualSpacing/>
    </w:pPr>
    <w:rPr>
      <w:lang w:val="en-PH"/>
    </w:rPr>
  </w:style>
  <w:style w:type="paragraph" w:styleId="Title">
    <w:name w:val="Title"/>
    <w:basedOn w:val="Normal"/>
    <w:next w:val="Normal"/>
    <w:link w:val="TitleChar"/>
    <w:uiPriority w:val="10"/>
    <w:qFormat/>
    <w:rsid w:val="00DB3E83"/>
    <w:pPr>
      <w:pBdr>
        <w:top w:val="nil"/>
        <w:left w:val="nil"/>
        <w:bottom w:val="nil"/>
        <w:right w:val="nil"/>
        <w:between w:val="nil"/>
        <w:bar w:val="nil"/>
      </w:pBdr>
      <w:contextualSpacing/>
    </w:pPr>
    <w:rPr>
      <w:rFonts w:asciiTheme="majorHAnsi" w:eastAsiaTheme="majorEastAsia" w:hAnsiTheme="majorHAnsi" w:cstheme="majorBidi"/>
      <w:spacing w:val="-10"/>
      <w:kern w:val="28"/>
      <w:sz w:val="56"/>
      <w:szCs w:val="56"/>
      <w:bdr w:val="nil"/>
    </w:rPr>
  </w:style>
  <w:style w:type="character" w:customStyle="1" w:styleId="TitleChar">
    <w:name w:val="Title Char"/>
    <w:basedOn w:val="DefaultParagraphFont"/>
    <w:link w:val="Title"/>
    <w:uiPriority w:val="10"/>
    <w:rsid w:val="00DB3E83"/>
    <w:rPr>
      <w:rFonts w:asciiTheme="majorHAnsi" w:eastAsiaTheme="majorEastAsia" w:hAnsiTheme="majorHAnsi" w:cstheme="majorBidi"/>
      <w:spacing w:val="-10"/>
      <w:kern w:val="28"/>
      <w:sz w:val="56"/>
      <w:szCs w:val="56"/>
      <w:bdr w:val="nil"/>
      <w:lang w:val="en-US"/>
    </w:rPr>
  </w:style>
  <w:style w:type="character" w:styleId="Strong">
    <w:name w:val="Strong"/>
    <w:basedOn w:val="DefaultParagraphFont"/>
    <w:uiPriority w:val="22"/>
    <w:qFormat/>
    <w:rsid w:val="00DB3E83"/>
    <w:rPr>
      <w:b/>
      <w:bCs/>
    </w:rPr>
  </w:style>
  <w:style w:type="table" w:styleId="TableGrid">
    <w:name w:val="Table Grid"/>
    <w:basedOn w:val="TableNormal"/>
    <w:uiPriority w:val="39"/>
    <w:rsid w:val="009D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93A"/>
    <w:pPr>
      <w:tabs>
        <w:tab w:val="center" w:pos="4680"/>
        <w:tab w:val="right" w:pos="9360"/>
      </w:tabs>
    </w:pPr>
  </w:style>
  <w:style w:type="character" w:customStyle="1" w:styleId="HeaderChar">
    <w:name w:val="Header Char"/>
    <w:basedOn w:val="DefaultParagraphFont"/>
    <w:link w:val="Header"/>
    <w:uiPriority w:val="99"/>
    <w:rsid w:val="002F093A"/>
    <w:rPr>
      <w:lang w:val="en-US"/>
    </w:rPr>
  </w:style>
  <w:style w:type="paragraph" w:styleId="Footer">
    <w:name w:val="footer"/>
    <w:basedOn w:val="Normal"/>
    <w:link w:val="FooterChar"/>
    <w:uiPriority w:val="99"/>
    <w:unhideWhenUsed/>
    <w:rsid w:val="002F093A"/>
    <w:pPr>
      <w:tabs>
        <w:tab w:val="center" w:pos="4680"/>
        <w:tab w:val="right" w:pos="9360"/>
      </w:tabs>
    </w:pPr>
  </w:style>
  <w:style w:type="character" w:customStyle="1" w:styleId="FooterChar">
    <w:name w:val="Footer Char"/>
    <w:basedOn w:val="DefaultParagraphFont"/>
    <w:link w:val="Footer"/>
    <w:uiPriority w:val="99"/>
    <w:rsid w:val="002F093A"/>
    <w:rPr>
      <w:lang w:val="en-US"/>
    </w:rPr>
  </w:style>
  <w:style w:type="paragraph" w:styleId="NormalWeb">
    <w:name w:val="Normal (Web)"/>
    <w:basedOn w:val="Normal"/>
    <w:uiPriority w:val="99"/>
    <w:unhideWhenUsed/>
    <w:rsid w:val="0012083A"/>
    <w:pPr>
      <w:spacing w:before="100" w:beforeAutospacing="1" w:after="100" w:afterAutospacing="1"/>
    </w:pPr>
    <w:rPr>
      <w:rFonts w:ascii="Times New Roman" w:eastAsia="Times New Roman" w:hAnsi="Times New Roman" w:cs="Times New Roman"/>
      <w:lang w:val="en-PH"/>
    </w:rPr>
  </w:style>
  <w:style w:type="character" w:styleId="UnresolvedMention">
    <w:name w:val="Unresolved Mention"/>
    <w:basedOn w:val="DefaultParagraphFont"/>
    <w:uiPriority w:val="99"/>
    <w:semiHidden/>
    <w:unhideWhenUsed/>
    <w:rsid w:val="0012083A"/>
    <w:rPr>
      <w:color w:val="605E5C"/>
      <w:shd w:val="clear" w:color="auto" w:fill="E1DFDD"/>
    </w:rPr>
  </w:style>
  <w:style w:type="character" w:styleId="FollowedHyperlink">
    <w:name w:val="FollowedHyperlink"/>
    <w:basedOn w:val="DefaultParagraphFont"/>
    <w:uiPriority w:val="99"/>
    <w:semiHidden/>
    <w:unhideWhenUsed/>
    <w:rsid w:val="00AA2C92"/>
    <w:rPr>
      <w:color w:val="954F72" w:themeColor="followedHyperlink"/>
      <w:u w:val="single"/>
    </w:rPr>
  </w:style>
  <w:style w:type="character" w:customStyle="1" w:styleId="text">
    <w:name w:val="text"/>
    <w:basedOn w:val="DefaultParagraphFont"/>
    <w:rsid w:val="000C65F6"/>
  </w:style>
  <w:style w:type="character" w:customStyle="1" w:styleId="indent-1-breaks">
    <w:name w:val="indent-1-breaks"/>
    <w:basedOn w:val="DefaultParagraphFont"/>
    <w:rsid w:val="000C65F6"/>
  </w:style>
  <w:style w:type="character" w:customStyle="1" w:styleId="indent-2-breaks">
    <w:name w:val="indent-2-breaks"/>
    <w:basedOn w:val="DefaultParagraphFont"/>
    <w:rsid w:val="000C65F6"/>
  </w:style>
  <w:style w:type="character" w:customStyle="1" w:styleId="Heading1Char">
    <w:name w:val="Heading 1 Char"/>
    <w:basedOn w:val="DefaultParagraphFont"/>
    <w:link w:val="Heading1"/>
    <w:uiPriority w:val="9"/>
    <w:rsid w:val="007D4FD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11624">
      <w:bodyDiv w:val="1"/>
      <w:marLeft w:val="0"/>
      <w:marRight w:val="0"/>
      <w:marTop w:val="0"/>
      <w:marBottom w:val="0"/>
      <w:divBdr>
        <w:top w:val="none" w:sz="0" w:space="0" w:color="auto"/>
        <w:left w:val="none" w:sz="0" w:space="0" w:color="auto"/>
        <w:bottom w:val="none" w:sz="0" w:space="0" w:color="auto"/>
        <w:right w:val="none" w:sz="0" w:space="0" w:color="auto"/>
      </w:divBdr>
      <w:divsChild>
        <w:div w:id="68968902">
          <w:marLeft w:val="-150"/>
          <w:marRight w:val="-150"/>
          <w:marTop w:val="0"/>
          <w:marBottom w:val="0"/>
          <w:divBdr>
            <w:top w:val="none" w:sz="0" w:space="0" w:color="auto"/>
            <w:left w:val="none" w:sz="0" w:space="0" w:color="auto"/>
            <w:bottom w:val="none" w:sz="0" w:space="0" w:color="auto"/>
            <w:right w:val="none" w:sz="0" w:space="0" w:color="auto"/>
          </w:divBdr>
          <w:divsChild>
            <w:div w:id="19194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0435">
      <w:bodyDiv w:val="1"/>
      <w:marLeft w:val="0"/>
      <w:marRight w:val="0"/>
      <w:marTop w:val="0"/>
      <w:marBottom w:val="0"/>
      <w:divBdr>
        <w:top w:val="none" w:sz="0" w:space="0" w:color="auto"/>
        <w:left w:val="none" w:sz="0" w:space="0" w:color="auto"/>
        <w:bottom w:val="none" w:sz="0" w:space="0" w:color="auto"/>
        <w:right w:val="none" w:sz="0" w:space="0" w:color="auto"/>
      </w:divBdr>
    </w:div>
    <w:div w:id="1260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3097C5378BF24BA6DB5DC253D16F5A"/>
        <w:category>
          <w:name w:val="General"/>
          <w:gallery w:val="placeholder"/>
        </w:category>
        <w:types>
          <w:type w:val="bbPlcHdr"/>
        </w:types>
        <w:behaviors>
          <w:behavior w:val="content"/>
        </w:behaviors>
        <w:guid w:val="{0014BFC0-F376-454D-81D1-F18CA7C37CC5}"/>
      </w:docPartPr>
      <w:docPartBody>
        <w:p w:rsidR="00D44392" w:rsidRDefault="00154AAB" w:rsidP="00154AAB">
          <w:pPr>
            <w:pStyle w:val="CC3097C5378BF24BA6DB5DC253D16F5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AB"/>
    <w:rsid w:val="000C354B"/>
    <w:rsid w:val="00154AAB"/>
    <w:rsid w:val="00670030"/>
    <w:rsid w:val="00831779"/>
    <w:rsid w:val="00A22922"/>
    <w:rsid w:val="00A231A8"/>
    <w:rsid w:val="00A36A49"/>
    <w:rsid w:val="00AA6FB1"/>
    <w:rsid w:val="00C220FE"/>
    <w:rsid w:val="00D443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097C5378BF24BA6DB5DC253D16F5A">
    <w:name w:val="CC3097C5378BF24BA6DB5DC253D16F5A"/>
    <w:rsid w:val="00154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E7A7-5E19-2D4B-A6A4-D113C0F9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UCCP COB PASTORAL STATEMENT-123rd Philippine independence day</dc:creator>
  <cp:keywords/>
  <dc:description/>
  <cp:lastModifiedBy>Hernando Frank</cp:lastModifiedBy>
  <cp:revision>2</cp:revision>
  <dcterms:created xsi:type="dcterms:W3CDTF">2021-06-13T01:35:00Z</dcterms:created>
  <dcterms:modified xsi:type="dcterms:W3CDTF">2021-06-13T01:35:00Z</dcterms:modified>
</cp:coreProperties>
</file>